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747FD" w14:textId="77777777" w:rsidR="00385237" w:rsidRDefault="00385237" w:rsidP="004F313B">
      <w:pPr>
        <w:pStyle w:val="Nagwek"/>
        <w:pBdr>
          <w:bottom w:val="single" w:sz="4" w:space="1" w:color="auto"/>
        </w:pBdr>
        <w:ind w:left="2" w:hanging="2"/>
        <w:jc w:val="center"/>
        <w:rPr>
          <w:i/>
          <w:sz w:val="16"/>
          <w:szCs w:val="16"/>
        </w:rPr>
      </w:pPr>
    </w:p>
    <w:p w14:paraId="3920B164" w14:textId="5182BD12" w:rsidR="004F313B" w:rsidRDefault="004F313B" w:rsidP="004F313B">
      <w:pPr>
        <w:pStyle w:val="Nagwek"/>
        <w:pBdr>
          <w:bottom w:val="single" w:sz="4" w:space="1" w:color="auto"/>
        </w:pBdr>
        <w:ind w:left="2" w:hanging="2"/>
        <w:jc w:val="center"/>
      </w:pPr>
      <w:r>
        <w:rPr>
          <w:i/>
          <w:sz w:val="16"/>
          <w:szCs w:val="16"/>
        </w:rPr>
        <w:t>Postępowanie</w:t>
      </w:r>
      <w:r w:rsidR="00952971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–  usługa </w:t>
      </w:r>
      <w:r w:rsidR="00952971">
        <w:rPr>
          <w:i/>
          <w:sz w:val="16"/>
          <w:szCs w:val="16"/>
        </w:rPr>
        <w:t xml:space="preserve">cateringowa </w:t>
      </w:r>
      <w:r>
        <w:rPr>
          <w:i/>
          <w:sz w:val="16"/>
          <w:szCs w:val="16"/>
        </w:rPr>
        <w:t xml:space="preserve"> </w:t>
      </w:r>
    </w:p>
    <w:p w14:paraId="601F3B96" w14:textId="293DE13B" w:rsidR="005A6D12" w:rsidRDefault="005A6D12"/>
    <w:p w14:paraId="45F651F3" w14:textId="15B2B5FD" w:rsidR="005A6D12" w:rsidRDefault="005A6D12"/>
    <w:p w14:paraId="5E43F6E1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color w:val="000000"/>
          <w:sz w:val="22"/>
          <w:szCs w:val="22"/>
        </w:rPr>
        <w:t>Załącznik nr 1 do SWZ</w:t>
      </w:r>
    </w:p>
    <w:p w14:paraId="1E96720D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ylfaen" w:eastAsia="Arial" w:hAnsi="Sylfaen" w:cs="Arial"/>
          <w:b/>
          <w:color w:val="000000"/>
          <w:sz w:val="22"/>
          <w:szCs w:val="22"/>
        </w:rPr>
      </w:pPr>
    </w:p>
    <w:p w14:paraId="0CA229D4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ylfaen" w:eastAsia="Arial" w:hAnsi="Sylfaen" w:cs="Arial"/>
          <w:b/>
          <w:color w:val="000000"/>
          <w:sz w:val="22"/>
          <w:szCs w:val="22"/>
        </w:rPr>
      </w:pPr>
    </w:p>
    <w:p w14:paraId="3CE0ABAC" w14:textId="77777777" w:rsidR="00952971" w:rsidRPr="004D007B" w:rsidRDefault="00952971" w:rsidP="00952971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ylfaen" w:eastAsia="Arial" w:hAnsi="Sylfaen" w:cs="Arial"/>
          <w:color w:val="000000"/>
          <w:sz w:val="22"/>
          <w:szCs w:val="22"/>
        </w:rPr>
      </w:pPr>
      <w:r w:rsidRPr="004D007B">
        <w:rPr>
          <w:rFonts w:ascii="Sylfaen" w:eastAsia="Arial" w:hAnsi="Sylfaen" w:cs="Arial"/>
          <w:b/>
          <w:color w:val="000000"/>
          <w:sz w:val="22"/>
          <w:szCs w:val="22"/>
        </w:rPr>
        <w:t>FORMULARZ OFERTOWY WYKONAWCY</w:t>
      </w:r>
    </w:p>
    <w:p w14:paraId="1226A759" w14:textId="77777777" w:rsidR="00952971" w:rsidRDefault="00952971" w:rsidP="00952971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ylfaen" w:eastAsia="Arial" w:hAnsi="Sylfaen" w:cs="Arial"/>
          <w:color w:val="000000"/>
          <w:sz w:val="22"/>
          <w:szCs w:val="22"/>
        </w:rPr>
      </w:pPr>
    </w:p>
    <w:p w14:paraId="6FEECE35" w14:textId="77777777" w:rsidR="00952971" w:rsidRDefault="00952971" w:rsidP="00952971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ylfaen" w:eastAsia="Arial" w:hAnsi="Sylfaen" w:cs="Arial"/>
          <w:color w:val="000000"/>
          <w:sz w:val="22"/>
          <w:szCs w:val="22"/>
        </w:rPr>
      </w:pPr>
    </w:p>
    <w:p w14:paraId="3769AF08" w14:textId="27D7ADF1" w:rsidR="00952971" w:rsidRPr="00960791" w:rsidRDefault="00952971" w:rsidP="00952971">
      <w:pPr>
        <w:spacing w:line="360" w:lineRule="auto"/>
        <w:ind w:hanging="2"/>
        <w:jc w:val="both"/>
        <w:textDirection w:val="btLr"/>
        <w:rPr>
          <w:rFonts w:ascii="Sylfaen" w:hAnsi="Sylfaen" w:cs="Calibri"/>
          <w:b/>
        </w:rPr>
      </w:pPr>
      <w:r w:rsidRPr="00837627">
        <w:rPr>
          <w:rFonts w:ascii="Sylfaen" w:hAnsi="Sylfaen"/>
          <w:b/>
        </w:rPr>
        <w:t>Dotyczy: postępowania o udzielenie zamówienia publicznego prowadzonego na podstawie przepis</w:t>
      </w:r>
      <w:r>
        <w:rPr>
          <w:rFonts w:ascii="Sylfaen" w:hAnsi="Sylfaen"/>
          <w:b/>
        </w:rPr>
        <w:t xml:space="preserve">ów </w:t>
      </w:r>
      <w:r w:rsidRPr="00837627">
        <w:rPr>
          <w:rFonts w:ascii="Sylfaen" w:hAnsi="Sylfaen"/>
          <w:b/>
        </w:rPr>
        <w:t xml:space="preserve">ustawy z dnia 11 września 2019r. Prawo Zamówień Publicznych, </w:t>
      </w:r>
      <w:r w:rsidRPr="004106EB">
        <w:rPr>
          <w:rFonts w:ascii="Sylfaen" w:hAnsi="Sylfaen"/>
          <w:b/>
        </w:rPr>
        <w:t xml:space="preserve">na </w:t>
      </w:r>
      <w:r w:rsidRPr="00960791">
        <w:rPr>
          <w:rFonts w:ascii="Sylfaen" w:hAnsi="Sylfaen" w:cs="Calibri"/>
          <w:b/>
        </w:rPr>
        <w:t xml:space="preserve">Świadczenie usług cateringowych w </w:t>
      </w:r>
      <w:r w:rsidR="004C6803">
        <w:rPr>
          <w:rFonts w:ascii="Sylfaen" w:hAnsi="Sylfaen" w:cs="Calibri"/>
          <w:b/>
        </w:rPr>
        <w:t>Szkole Podstawowej nr 1 im. Wojciecha Bogusławskiego w Suchym Lesie</w:t>
      </w:r>
      <w:r>
        <w:rPr>
          <w:rFonts w:ascii="Sylfaen" w:hAnsi="Sylfaen"/>
          <w:b/>
        </w:rPr>
        <w:t xml:space="preserve"> </w:t>
      </w:r>
      <w:r w:rsidR="004C6803">
        <w:rPr>
          <w:rFonts w:ascii="Sylfaen" w:hAnsi="Sylfaen" w:cs="Calibri"/>
          <w:b/>
        </w:rPr>
        <w:t>w okresie 01.01.2024r. do 31.12</w:t>
      </w:r>
      <w:r w:rsidRPr="00960791">
        <w:rPr>
          <w:rFonts w:ascii="Sylfaen" w:hAnsi="Sylfaen" w:cs="Calibri"/>
          <w:b/>
        </w:rPr>
        <w:t>.2024r.</w:t>
      </w:r>
    </w:p>
    <w:p w14:paraId="4C027A49" w14:textId="5172399E" w:rsidR="00952971" w:rsidRDefault="00952971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ylfaen" w:eastAsia="Arial" w:hAnsi="Sylfaen" w:cs="Arial"/>
          <w:b/>
          <w:color w:val="000000"/>
          <w:sz w:val="22"/>
          <w:szCs w:val="22"/>
        </w:rPr>
      </w:pPr>
    </w:p>
    <w:p w14:paraId="07589038" w14:textId="77777777" w:rsidR="004C6803" w:rsidRDefault="004C6803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ylfaen" w:eastAsia="Arial" w:hAnsi="Sylfaen" w:cs="Arial"/>
          <w:b/>
          <w:color w:val="000000"/>
          <w:sz w:val="22"/>
          <w:szCs w:val="22"/>
        </w:rPr>
      </w:pPr>
    </w:p>
    <w:p w14:paraId="2A665179" w14:textId="77777777" w:rsidR="004C6803" w:rsidRDefault="004C6803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ylfaen" w:eastAsia="Arial" w:hAnsi="Sylfaen" w:cs="Arial"/>
          <w:b/>
          <w:color w:val="000000"/>
          <w:sz w:val="22"/>
          <w:szCs w:val="22"/>
        </w:rPr>
      </w:pPr>
    </w:p>
    <w:p w14:paraId="4C95A80C" w14:textId="77777777" w:rsidR="004C6803" w:rsidRDefault="004C6803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ylfaen" w:eastAsia="Arial" w:hAnsi="Sylfaen" w:cs="Arial"/>
          <w:b/>
          <w:color w:val="000000"/>
          <w:sz w:val="22"/>
          <w:szCs w:val="22"/>
        </w:rPr>
      </w:pPr>
    </w:p>
    <w:p w14:paraId="67E7C587" w14:textId="325045E1" w:rsidR="00C220DE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ylfaen" w:eastAsia="Arial" w:hAnsi="Sylfaen" w:cs="Arial"/>
          <w:b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b/>
          <w:color w:val="000000"/>
          <w:sz w:val="22"/>
          <w:szCs w:val="22"/>
        </w:rPr>
        <w:t>Dane dotyczące wykonawcy</w:t>
      </w:r>
    </w:p>
    <w:p w14:paraId="1E282C03" w14:textId="77777777" w:rsidR="00952971" w:rsidRPr="005B1575" w:rsidRDefault="00952971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ylfaen" w:eastAsia="Arial" w:hAnsi="Sylfaen" w:cs="Arial"/>
          <w:color w:val="000000"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C220DE" w:rsidRPr="005B1575" w14:paraId="4A194B13" w14:textId="77777777" w:rsidTr="006E0B1F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1AC424A" w14:textId="77777777" w:rsidR="00C220DE" w:rsidRPr="005B1575" w:rsidRDefault="00C220DE" w:rsidP="006E0B1F">
            <w:pPr>
              <w:pStyle w:val="Skrconyadreszwrotny"/>
              <w:snapToGrid w:val="0"/>
              <w:ind w:hanging="2"/>
              <w:rPr>
                <w:rFonts w:ascii="Sylfaen" w:hAnsi="Sylfaen" w:cs="Arial"/>
                <w:sz w:val="22"/>
                <w:szCs w:val="22"/>
              </w:rPr>
            </w:pPr>
            <w:r w:rsidRPr="005B1575">
              <w:rPr>
                <w:rFonts w:ascii="Sylfaen" w:hAnsi="Sylfaen" w:cs="Arial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FB5A" w14:textId="77777777" w:rsidR="00C220DE" w:rsidRPr="005B1575" w:rsidRDefault="00C220DE" w:rsidP="006E0B1F">
            <w:pPr>
              <w:pStyle w:val="Skrconyadreszwrotny"/>
              <w:snapToGrid w:val="0"/>
              <w:ind w:hanging="2"/>
              <w:rPr>
                <w:rFonts w:ascii="Sylfaen" w:hAnsi="Sylfaen" w:cs="Arial"/>
                <w:sz w:val="22"/>
                <w:szCs w:val="22"/>
              </w:rPr>
            </w:pPr>
          </w:p>
          <w:p w14:paraId="2DF2B03F" w14:textId="77777777" w:rsidR="00C220DE" w:rsidRPr="005B1575" w:rsidRDefault="00C220DE" w:rsidP="006E0B1F">
            <w:pPr>
              <w:pStyle w:val="Skrconyadreszwrotny"/>
              <w:snapToGrid w:val="0"/>
              <w:ind w:hanging="2"/>
              <w:rPr>
                <w:rFonts w:ascii="Sylfaen" w:hAnsi="Sylfaen" w:cs="Arial"/>
                <w:sz w:val="22"/>
                <w:szCs w:val="22"/>
              </w:rPr>
            </w:pPr>
          </w:p>
          <w:p w14:paraId="526020CD" w14:textId="77777777" w:rsidR="00C220DE" w:rsidRPr="005B1575" w:rsidRDefault="00C220DE" w:rsidP="006E0B1F">
            <w:pPr>
              <w:pStyle w:val="Skrconyadreszwrotny"/>
              <w:snapToGrid w:val="0"/>
              <w:ind w:hanging="2"/>
              <w:rPr>
                <w:rFonts w:ascii="Sylfaen" w:hAnsi="Sylfaen" w:cs="Arial"/>
                <w:sz w:val="22"/>
                <w:szCs w:val="22"/>
              </w:rPr>
            </w:pPr>
          </w:p>
          <w:p w14:paraId="4CD72FFD" w14:textId="77777777" w:rsidR="00C220DE" w:rsidRPr="005B1575" w:rsidRDefault="00C220DE" w:rsidP="006E0B1F">
            <w:pPr>
              <w:pStyle w:val="Skrconyadreszwrotny"/>
              <w:snapToGrid w:val="0"/>
              <w:ind w:hanging="2"/>
              <w:rPr>
                <w:rFonts w:ascii="Sylfaen" w:hAnsi="Sylfaen" w:cs="Arial"/>
                <w:sz w:val="22"/>
                <w:szCs w:val="22"/>
              </w:rPr>
            </w:pPr>
          </w:p>
          <w:p w14:paraId="7658DCBE" w14:textId="77777777" w:rsidR="00C220DE" w:rsidRPr="005B1575" w:rsidRDefault="00C220DE" w:rsidP="006E0B1F">
            <w:pPr>
              <w:pStyle w:val="Skrconyadreszwrotny"/>
              <w:snapToGrid w:val="0"/>
              <w:ind w:hanging="2"/>
              <w:rPr>
                <w:rFonts w:ascii="Sylfaen" w:hAnsi="Sylfaen" w:cs="Arial"/>
                <w:sz w:val="22"/>
                <w:szCs w:val="22"/>
              </w:rPr>
            </w:pPr>
          </w:p>
        </w:tc>
      </w:tr>
      <w:tr w:rsidR="00C220DE" w:rsidRPr="005B1575" w14:paraId="4D0D2375" w14:textId="77777777" w:rsidTr="006E0B1F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7620107" w14:textId="77777777" w:rsidR="00C220DE" w:rsidRPr="005B1575" w:rsidRDefault="00C220DE" w:rsidP="006E0B1F">
            <w:pPr>
              <w:pStyle w:val="Skrconyadreszwrotny"/>
              <w:snapToGrid w:val="0"/>
              <w:ind w:hanging="2"/>
              <w:rPr>
                <w:rFonts w:ascii="Sylfaen" w:hAnsi="Sylfaen" w:cs="Arial"/>
                <w:sz w:val="22"/>
                <w:szCs w:val="22"/>
              </w:rPr>
            </w:pPr>
            <w:r w:rsidRPr="005B1575">
              <w:rPr>
                <w:rFonts w:ascii="Sylfaen" w:hAnsi="Sylfaen" w:cs="Arial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3D51" w14:textId="77777777" w:rsidR="00C220DE" w:rsidRPr="005B1575" w:rsidRDefault="00C220DE" w:rsidP="006E0B1F">
            <w:pPr>
              <w:pStyle w:val="Skrconyadreszwrotny"/>
              <w:snapToGrid w:val="0"/>
              <w:ind w:hanging="2"/>
              <w:rPr>
                <w:rFonts w:ascii="Sylfaen" w:hAnsi="Sylfaen" w:cs="Arial"/>
                <w:sz w:val="22"/>
                <w:szCs w:val="22"/>
              </w:rPr>
            </w:pPr>
          </w:p>
          <w:p w14:paraId="241302C0" w14:textId="77777777" w:rsidR="00C220DE" w:rsidRPr="005B1575" w:rsidRDefault="00C220DE" w:rsidP="006E0B1F">
            <w:pPr>
              <w:pStyle w:val="Skrconyadreszwrotny"/>
              <w:snapToGrid w:val="0"/>
              <w:ind w:hanging="2"/>
              <w:rPr>
                <w:rFonts w:ascii="Sylfaen" w:hAnsi="Sylfaen" w:cs="Arial"/>
                <w:sz w:val="22"/>
                <w:szCs w:val="22"/>
              </w:rPr>
            </w:pPr>
          </w:p>
          <w:p w14:paraId="085D4DAE" w14:textId="77777777" w:rsidR="00C220DE" w:rsidRPr="005B1575" w:rsidRDefault="00C220DE" w:rsidP="006E0B1F">
            <w:pPr>
              <w:pStyle w:val="Skrconyadreszwrotny"/>
              <w:snapToGrid w:val="0"/>
              <w:ind w:hanging="2"/>
              <w:rPr>
                <w:rFonts w:ascii="Sylfaen" w:hAnsi="Sylfaen" w:cs="Arial"/>
                <w:sz w:val="22"/>
                <w:szCs w:val="22"/>
              </w:rPr>
            </w:pPr>
          </w:p>
          <w:p w14:paraId="7E79BC16" w14:textId="77777777" w:rsidR="00C220DE" w:rsidRPr="005B1575" w:rsidRDefault="00C220DE" w:rsidP="006E0B1F">
            <w:pPr>
              <w:pStyle w:val="Skrconyadreszwrotny"/>
              <w:snapToGrid w:val="0"/>
              <w:ind w:hanging="2"/>
              <w:rPr>
                <w:rFonts w:ascii="Sylfaen" w:hAnsi="Sylfaen" w:cs="Arial"/>
                <w:sz w:val="22"/>
                <w:szCs w:val="22"/>
              </w:rPr>
            </w:pPr>
          </w:p>
          <w:p w14:paraId="1F319AD2" w14:textId="77777777" w:rsidR="00C220DE" w:rsidRPr="005B1575" w:rsidRDefault="00C220DE" w:rsidP="006E0B1F">
            <w:pPr>
              <w:pStyle w:val="Skrconyadreszwrotny"/>
              <w:snapToGrid w:val="0"/>
              <w:ind w:hanging="2"/>
              <w:rPr>
                <w:rFonts w:ascii="Sylfaen" w:hAnsi="Sylfaen" w:cs="Arial"/>
                <w:sz w:val="22"/>
                <w:szCs w:val="22"/>
              </w:rPr>
            </w:pPr>
          </w:p>
        </w:tc>
      </w:tr>
      <w:tr w:rsidR="00C220DE" w:rsidRPr="005B1575" w14:paraId="49E3BFD7" w14:textId="77777777" w:rsidTr="006E0B1F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C16300D" w14:textId="77777777" w:rsidR="00C220DE" w:rsidRPr="005B1575" w:rsidRDefault="00C220DE" w:rsidP="006E0B1F">
            <w:pPr>
              <w:pStyle w:val="Skrconyadreszwrotny"/>
              <w:snapToGrid w:val="0"/>
              <w:ind w:hanging="2"/>
              <w:rPr>
                <w:rFonts w:ascii="Sylfaen" w:hAnsi="Sylfaen" w:cs="Arial"/>
                <w:sz w:val="22"/>
                <w:szCs w:val="22"/>
              </w:rPr>
            </w:pPr>
            <w:r w:rsidRPr="005B1575">
              <w:rPr>
                <w:rFonts w:ascii="Sylfaen" w:hAnsi="Sylfaen" w:cs="Arial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0F74" w14:textId="77777777" w:rsidR="00C220DE" w:rsidRPr="005B1575" w:rsidRDefault="00C220DE" w:rsidP="006E0B1F">
            <w:pPr>
              <w:pStyle w:val="Skrconyadreszwrotny"/>
              <w:snapToGrid w:val="0"/>
              <w:ind w:hanging="2"/>
              <w:rPr>
                <w:rFonts w:ascii="Sylfaen" w:hAnsi="Sylfaen" w:cs="Arial"/>
                <w:sz w:val="22"/>
                <w:szCs w:val="22"/>
              </w:rPr>
            </w:pPr>
          </w:p>
        </w:tc>
      </w:tr>
      <w:tr w:rsidR="00C220DE" w:rsidRPr="005B1575" w14:paraId="0B473C21" w14:textId="77777777" w:rsidTr="006E0B1F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14367C2" w14:textId="77777777" w:rsidR="00C220DE" w:rsidRPr="005B1575" w:rsidRDefault="00C220DE" w:rsidP="006E0B1F">
            <w:pPr>
              <w:pStyle w:val="Skrconyadreszwrotny"/>
              <w:snapToGrid w:val="0"/>
              <w:ind w:hanging="2"/>
              <w:rPr>
                <w:rFonts w:ascii="Sylfaen" w:hAnsi="Sylfaen" w:cs="Arial"/>
                <w:sz w:val="22"/>
                <w:szCs w:val="22"/>
              </w:rPr>
            </w:pPr>
            <w:r w:rsidRPr="005B1575">
              <w:rPr>
                <w:rFonts w:ascii="Sylfaen" w:hAnsi="Sylfaen" w:cs="Arial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5059" w14:textId="77777777" w:rsidR="00C220DE" w:rsidRPr="005B1575" w:rsidRDefault="00C220DE" w:rsidP="006E0B1F">
            <w:pPr>
              <w:pStyle w:val="Skrconyadreszwrotny"/>
              <w:snapToGrid w:val="0"/>
              <w:ind w:hanging="2"/>
              <w:rPr>
                <w:rFonts w:ascii="Sylfaen" w:hAnsi="Sylfaen" w:cs="Arial"/>
                <w:sz w:val="22"/>
                <w:szCs w:val="22"/>
              </w:rPr>
            </w:pPr>
          </w:p>
        </w:tc>
      </w:tr>
      <w:tr w:rsidR="00C220DE" w:rsidRPr="005B1575" w14:paraId="7ADEF182" w14:textId="77777777" w:rsidTr="006E0B1F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46DA70A4" w14:textId="77777777" w:rsidR="00C220DE" w:rsidRPr="005B1575" w:rsidRDefault="00C220DE" w:rsidP="006E0B1F">
            <w:pPr>
              <w:pStyle w:val="Skrconyadreszwrotny"/>
              <w:snapToGrid w:val="0"/>
              <w:ind w:hanging="2"/>
              <w:rPr>
                <w:rFonts w:ascii="Sylfaen" w:hAnsi="Sylfaen" w:cs="Arial"/>
                <w:sz w:val="22"/>
                <w:szCs w:val="22"/>
              </w:rPr>
            </w:pPr>
            <w:r w:rsidRPr="005B1575">
              <w:rPr>
                <w:rFonts w:ascii="Sylfaen" w:hAnsi="Sylfaen" w:cs="Arial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201553" w14:textId="77777777" w:rsidR="00C220DE" w:rsidRPr="005B1575" w:rsidRDefault="00C220DE" w:rsidP="006E0B1F">
            <w:pPr>
              <w:pStyle w:val="Skrconyadreszwrotny"/>
              <w:snapToGrid w:val="0"/>
              <w:ind w:hanging="2"/>
              <w:rPr>
                <w:rFonts w:ascii="Sylfaen" w:hAnsi="Sylfaen" w:cs="Arial"/>
                <w:sz w:val="22"/>
                <w:szCs w:val="22"/>
              </w:rPr>
            </w:pPr>
          </w:p>
        </w:tc>
      </w:tr>
      <w:tr w:rsidR="00C220DE" w:rsidRPr="005B1575" w14:paraId="1A6A6413" w14:textId="77777777" w:rsidTr="006E0B1F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E3F8B1" w14:textId="77777777" w:rsidR="00C220DE" w:rsidRPr="005B1575" w:rsidRDefault="00C220DE" w:rsidP="006E0B1F">
            <w:pPr>
              <w:pStyle w:val="Skrconyadreszwrotny"/>
              <w:snapToGrid w:val="0"/>
              <w:ind w:hanging="2"/>
              <w:rPr>
                <w:rFonts w:ascii="Sylfaen" w:hAnsi="Sylfaen" w:cs="Arial"/>
                <w:sz w:val="22"/>
                <w:szCs w:val="22"/>
              </w:rPr>
            </w:pPr>
            <w:r w:rsidRPr="005B1575">
              <w:rPr>
                <w:rFonts w:ascii="Sylfaen" w:hAnsi="Sylfaen" w:cs="Arial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90DE" w14:textId="77777777" w:rsidR="00C220DE" w:rsidRPr="005B1575" w:rsidRDefault="00C220DE" w:rsidP="006E0B1F">
            <w:pPr>
              <w:pStyle w:val="Skrconyadreszwrotny"/>
              <w:ind w:hanging="2"/>
              <w:rPr>
                <w:rFonts w:ascii="Sylfaen" w:hAnsi="Sylfaen" w:cs="Arial"/>
                <w:sz w:val="22"/>
                <w:szCs w:val="22"/>
              </w:rPr>
            </w:pPr>
          </w:p>
        </w:tc>
      </w:tr>
      <w:tr w:rsidR="00C220DE" w:rsidRPr="005B1575" w14:paraId="232A8002" w14:textId="77777777" w:rsidTr="006E0B1F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8DF50E" w14:textId="77777777" w:rsidR="00C220DE" w:rsidRPr="005B1575" w:rsidRDefault="00C220DE" w:rsidP="006E0B1F">
            <w:pPr>
              <w:pStyle w:val="Skrconyadreszwrotny"/>
              <w:snapToGrid w:val="0"/>
              <w:ind w:hanging="2"/>
              <w:rPr>
                <w:rFonts w:ascii="Sylfaen" w:hAnsi="Sylfaen" w:cs="Arial"/>
                <w:sz w:val="22"/>
                <w:szCs w:val="22"/>
              </w:rPr>
            </w:pPr>
            <w:r w:rsidRPr="005B1575">
              <w:rPr>
                <w:rFonts w:ascii="Sylfaen" w:hAnsi="Sylfaen" w:cs="Arial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738" w14:textId="77777777" w:rsidR="00C220DE" w:rsidRPr="005B1575" w:rsidRDefault="00C220DE" w:rsidP="006E0B1F">
            <w:pPr>
              <w:pStyle w:val="Skrconyadreszwrotny"/>
              <w:ind w:hanging="2"/>
              <w:rPr>
                <w:rFonts w:ascii="Sylfaen" w:hAnsi="Sylfaen" w:cs="Arial"/>
                <w:sz w:val="22"/>
                <w:szCs w:val="22"/>
              </w:rPr>
            </w:pPr>
          </w:p>
        </w:tc>
      </w:tr>
      <w:tr w:rsidR="00C220DE" w:rsidRPr="005B1575" w14:paraId="6F42AD63" w14:textId="77777777" w:rsidTr="006E0B1F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7D9D33" w14:textId="77777777" w:rsidR="00C220DE" w:rsidRPr="005B1575" w:rsidRDefault="00C220DE" w:rsidP="006E0B1F">
            <w:pPr>
              <w:pStyle w:val="Skrconyadreszwrotny"/>
              <w:snapToGrid w:val="0"/>
              <w:ind w:hanging="2"/>
              <w:rPr>
                <w:rFonts w:ascii="Sylfaen" w:hAnsi="Sylfaen" w:cs="Arial"/>
                <w:sz w:val="22"/>
                <w:szCs w:val="22"/>
              </w:rPr>
            </w:pPr>
            <w:r w:rsidRPr="005B1575">
              <w:rPr>
                <w:rFonts w:ascii="Sylfaen" w:hAnsi="Sylfaen" w:cs="Arial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A83" w14:textId="77777777" w:rsidR="00C220DE" w:rsidRPr="005B1575" w:rsidRDefault="00C220DE" w:rsidP="006E0B1F">
            <w:pPr>
              <w:pStyle w:val="Skrconyadreszwrotny"/>
              <w:snapToGrid w:val="0"/>
              <w:ind w:hanging="2"/>
              <w:rPr>
                <w:rFonts w:ascii="Sylfaen" w:hAnsi="Sylfaen" w:cs="Arial"/>
                <w:sz w:val="22"/>
                <w:szCs w:val="22"/>
              </w:rPr>
            </w:pPr>
          </w:p>
        </w:tc>
      </w:tr>
      <w:tr w:rsidR="00C220DE" w:rsidRPr="005B1575" w14:paraId="35A3D9E2" w14:textId="77777777" w:rsidTr="006E0B1F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029B16" w14:textId="77777777" w:rsidR="00C220DE" w:rsidRPr="005B1575" w:rsidRDefault="00C220DE" w:rsidP="006E0B1F">
            <w:pPr>
              <w:pStyle w:val="Skrconyadreszwrotny"/>
              <w:snapToGrid w:val="0"/>
              <w:ind w:hanging="2"/>
              <w:rPr>
                <w:rFonts w:ascii="Sylfaen" w:hAnsi="Sylfaen" w:cs="Arial"/>
                <w:sz w:val="22"/>
                <w:szCs w:val="22"/>
              </w:rPr>
            </w:pPr>
            <w:r w:rsidRPr="005B1575">
              <w:rPr>
                <w:rFonts w:ascii="Sylfaen" w:hAnsi="Sylfaen" w:cs="Arial"/>
                <w:sz w:val="22"/>
                <w:szCs w:val="22"/>
              </w:rPr>
              <w:t xml:space="preserve">Adres skrzynki </w:t>
            </w:r>
            <w:proofErr w:type="spellStart"/>
            <w:r w:rsidRPr="005B1575">
              <w:rPr>
                <w:rFonts w:ascii="Sylfaen" w:hAnsi="Sylfaen" w:cs="Arial"/>
                <w:sz w:val="22"/>
                <w:szCs w:val="22"/>
              </w:rPr>
              <w:t>ePUAP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7907" w14:textId="77777777" w:rsidR="00C220DE" w:rsidRPr="005B1575" w:rsidRDefault="00C220DE" w:rsidP="006E0B1F">
            <w:pPr>
              <w:pStyle w:val="Skrconyadreszwrotny"/>
              <w:snapToGrid w:val="0"/>
              <w:ind w:hanging="2"/>
              <w:rPr>
                <w:rFonts w:ascii="Sylfaen" w:hAnsi="Sylfaen" w:cs="Arial"/>
                <w:sz w:val="22"/>
                <w:szCs w:val="22"/>
              </w:rPr>
            </w:pPr>
          </w:p>
        </w:tc>
      </w:tr>
      <w:tr w:rsidR="00C220DE" w:rsidRPr="005B1575" w14:paraId="0D94D076" w14:textId="77777777" w:rsidTr="006E0B1F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EA92DC" w14:textId="77777777" w:rsidR="00C220DE" w:rsidRPr="005B1575" w:rsidRDefault="00C220DE" w:rsidP="006E0B1F">
            <w:pPr>
              <w:pStyle w:val="Skrconyadreszwrotny"/>
              <w:snapToGrid w:val="0"/>
              <w:ind w:hanging="2"/>
              <w:rPr>
                <w:rFonts w:ascii="Sylfaen" w:hAnsi="Sylfaen" w:cs="Arial"/>
                <w:sz w:val="22"/>
                <w:szCs w:val="22"/>
              </w:rPr>
            </w:pPr>
            <w:r w:rsidRPr="005B1575">
              <w:rPr>
                <w:rFonts w:ascii="Sylfaen" w:hAnsi="Sylfaen" w:cs="Arial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E101" w14:textId="77777777" w:rsidR="00C220DE" w:rsidRPr="005B1575" w:rsidRDefault="00C220DE" w:rsidP="006E0B1F">
            <w:pPr>
              <w:pStyle w:val="Skrconyadreszwrotny"/>
              <w:snapToGrid w:val="0"/>
              <w:ind w:hanging="2"/>
              <w:rPr>
                <w:rFonts w:ascii="Sylfaen" w:hAnsi="Sylfaen" w:cs="Arial"/>
                <w:sz w:val="22"/>
                <w:szCs w:val="22"/>
              </w:rPr>
            </w:pPr>
          </w:p>
        </w:tc>
      </w:tr>
    </w:tbl>
    <w:p w14:paraId="210E0454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ylfaen" w:eastAsia="Arial" w:hAnsi="Sylfaen" w:cs="Arial"/>
          <w:color w:val="000000"/>
          <w:sz w:val="22"/>
          <w:szCs w:val="22"/>
        </w:rPr>
      </w:pPr>
    </w:p>
    <w:p w14:paraId="31C8CC9B" w14:textId="77777777" w:rsidR="00C220DE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ylfaen" w:eastAsia="Arial" w:hAnsi="Sylfaen" w:cs="Arial"/>
          <w:color w:val="000000"/>
          <w:sz w:val="22"/>
          <w:szCs w:val="22"/>
        </w:rPr>
      </w:pPr>
    </w:p>
    <w:p w14:paraId="2E94B6A0" w14:textId="77777777" w:rsidR="00952971" w:rsidRDefault="00952971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ylfaen" w:eastAsia="Arial" w:hAnsi="Sylfaen" w:cs="Arial"/>
          <w:color w:val="000000"/>
          <w:sz w:val="22"/>
          <w:szCs w:val="22"/>
        </w:rPr>
      </w:pPr>
    </w:p>
    <w:p w14:paraId="1A2EF75D" w14:textId="77777777" w:rsidR="00952971" w:rsidRDefault="00952971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ylfaen" w:eastAsia="Arial" w:hAnsi="Sylfaen" w:cs="Arial"/>
          <w:color w:val="000000"/>
          <w:sz w:val="22"/>
          <w:szCs w:val="22"/>
        </w:rPr>
      </w:pPr>
    </w:p>
    <w:p w14:paraId="16D45918" w14:textId="77777777" w:rsidR="00952971" w:rsidRDefault="00952971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ylfaen" w:eastAsia="Arial" w:hAnsi="Sylfaen" w:cs="Arial"/>
          <w:color w:val="000000"/>
          <w:sz w:val="22"/>
          <w:szCs w:val="22"/>
        </w:rPr>
      </w:pPr>
    </w:p>
    <w:p w14:paraId="6B6AAAEF" w14:textId="77777777" w:rsidR="00952971" w:rsidRDefault="00952971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ylfaen" w:eastAsia="Arial" w:hAnsi="Sylfaen" w:cs="Arial"/>
          <w:color w:val="000000"/>
          <w:sz w:val="22"/>
          <w:szCs w:val="22"/>
        </w:rPr>
      </w:pPr>
    </w:p>
    <w:p w14:paraId="47C1D036" w14:textId="26194FCC" w:rsidR="00750549" w:rsidRDefault="00750549" w:rsidP="00AD22D1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ylfaen" w:eastAsia="Arial" w:hAnsi="Sylfaen" w:cs="Arial"/>
          <w:b/>
          <w:color w:val="000000"/>
          <w:sz w:val="22"/>
          <w:u w:val="single"/>
        </w:rPr>
      </w:pPr>
    </w:p>
    <w:p w14:paraId="34170014" w14:textId="716AD73B" w:rsidR="004C6803" w:rsidRDefault="004C6803" w:rsidP="00AD22D1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ylfaen" w:eastAsia="Arial" w:hAnsi="Sylfaen" w:cs="Arial"/>
          <w:b/>
          <w:color w:val="000000"/>
          <w:sz w:val="22"/>
          <w:u w:val="single"/>
        </w:rPr>
      </w:pPr>
    </w:p>
    <w:p w14:paraId="2ACFD5B7" w14:textId="02469AE3" w:rsidR="004C6803" w:rsidRDefault="004C6803" w:rsidP="00AD22D1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ylfaen" w:eastAsia="Arial" w:hAnsi="Sylfaen" w:cs="Arial"/>
          <w:b/>
          <w:color w:val="000000"/>
          <w:sz w:val="22"/>
          <w:u w:val="single"/>
        </w:rPr>
      </w:pPr>
    </w:p>
    <w:p w14:paraId="69B09BED" w14:textId="375ACC69" w:rsidR="004C6803" w:rsidRDefault="004C6803" w:rsidP="00AD22D1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ylfaen" w:eastAsia="Arial" w:hAnsi="Sylfaen" w:cs="Arial"/>
          <w:b/>
          <w:color w:val="000000"/>
          <w:sz w:val="22"/>
          <w:u w:val="single"/>
        </w:rPr>
      </w:pPr>
    </w:p>
    <w:p w14:paraId="3160A58C" w14:textId="63BBB7AF" w:rsidR="004C6803" w:rsidRDefault="004C6803" w:rsidP="00AD22D1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ylfaen" w:eastAsia="Arial" w:hAnsi="Sylfaen" w:cs="Arial"/>
          <w:b/>
          <w:color w:val="000000"/>
          <w:sz w:val="22"/>
          <w:u w:val="single"/>
        </w:rPr>
      </w:pPr>
    </w:p>
    <w:p w14:paraId="3382ADE2" w14:textId="375593DD" w:rsidR="004C6803" w:rsidRDefault="004C6803" w:rsidP="00AD22D1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ylfaen" w:eastAsia="Arial" w:hAnsi="Sylfaen" w:cs="Arial"/>
          <w:b/>
          <w:color w:val="000000"/>
          <w:sz w:val="22"/>
          <w:u w:val="single"/>
        </w:rPr>
      </w:pPr>
    </w:p>
    <w:p w14:paraId="69165A2D" w14:textId="77777777" w:rsidR="004C6803" w:rsidRDefault="004C6803" w:rsidP="00AD22D1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ylfaen" w:eastAsia="Arial" w:hAnsi="Sylfaen" w:cs="Arial"/>
          <w:b/>
          <w:color w:val="000000"/>
          <w:sz w:val="22"/>
          <w:u w:val="single"/>
        </w:rPr>
      </w:pPr>
    </w:p>
    <w:p w14:paraId="715D70AB" w14:textId="79D7A235" w:rsidR="00750549" w:rsidRPr="005B1575" w:rsidRDefault="00952971" w:rsidP="00AD22D1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ylfaen" w:eastAsia="Arial" w:hAnsi="Sylfaen" w:cs="Arial"/>
          <w:b/>
          <w:color w:val="000000"/>
          <w:sz w:val="22"/>
          <w:u w:val="single"/>
        </w:rPr>
      </w:pPr>
      <w:r>
        <w:rPr>
          <w:rFonts w:ascii="Sylfaen" w:eastAsia="Arial" w:hAnsi="Sylfaen" w:cs="Arial"/>
          <w:b/>
          <w:color w:val="000000"/>
          <w:sz w:val="22"/>
          <w:u w:val="single"/>
        </w:rPr>
        <w:t xml:space="preserve">Ceny jednostkowe </w:t>
      </w:r>
    </w:p>
    <w:p w14:paraId="7ED51EA6" w14:textId="77777777" w:rsidR="00906A3C" w:rsidRPr="005B1575" w:rsidRDefault="00906A3C" w:rsidP="00906A3C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ylfaen" w:eastAsia="Arial" w:hAnsi="Sylfaen" w:cs="Arial"/>
          <w:color w:val="000000"/>
        </w:rPr>
      </w:pPr>
    </w:p>
    <w:tbl>
      <w:tblPr>
        <w:tblW w:w="99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2694"/>
        <w:gridCol w:w="1134"/>
        <w:gridCol w:w="992"/>
        <w:gridCol w:w="992"/>
        <w:gridCol w:w="992"/>
        <w:gridCol w:w="992"/>
        <w:gridCol w:w="1644"/>
      </w:tblGrid>
      <w:tr w:rsidR="00195A08" w:rsidRPr="005B1575" w14:paraId="29A4C304" w14:textId="77777777" w:rsidTr="00195A08">
        <w:tc>
          <w:tcPr>
            <w:tcW w:w="509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105C9A7" w14:textId="77777777" w:rsidR="00195A08" w:rsidRPr="005B1575" w:rsidRDefault="00195A08" w:rsidP="00883B82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615F58A" w14:textId="77777777" w:rsidR="00195A08" w:rsidRPr="005B1575" w:rsidRDefault="00195A08" w:rsidP="00883B82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  <w:r w:rsidRPr="005B1575">
              <w:rPr>
                <w:rFonts w:ascii="Sylfaen" w:hAnsi="Sylfaen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7379A238" w14:textId="77777777" w:rsidR="00195A08" w:rsidRPr="005B1575" w:rsidRDefault="00195A08" w:rsidP="00883B82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  <w:r w:rsidRPr="005B1575">
              <w:rPr>
                <w:rFonts w:ascii="Sylfaen" w:hAnsi="Sylfaen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C513E8C" w14:textId="4775CBA6" w:rsidR="00195A08" w:rsidRPr="005B1575" w:rsidRDefault="00195A08" w:rsidP="00883B82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3D9529A" w14:textId="1AC69AB5" w:rsidR="00195A08" w:rsidRPr="005B1575" w:rsidRDefault="00195A08" w:rsidP="00883B82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8BBE6F" w14:textId="5029DA22" w:rsidR="00195A08" w:rsidRPr="005B1575" w:rsidRDefault="00195A08" w:rsidP="00883B82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342E4AA" w14:textId="19FF5EB2" w:rsidR="00195A08" w:rsidRPr="005B1575" w:rsidRDefault="00195A08" w:rsidP="00883B82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84B3E5F" w14:textId="77777777" w:rsidR="00195A08" w:rsidRPr="005B1575" w:rsidRDefault="00195A08" w:rsidP="00883B82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  <w:r w:rsidRPr="005B1575">
              <w:rPr>
                <w:rFonts w:ascii="Sylfaen" w:hAnsi="Sylfaen" w:cs="Arial"/>
                <w:sz w:val="18"/>
                <w:szCs w:val="18"/>
              </w:rPr>
              <w:t>7</w:t>
            </w:r>
          </w:p>
        </w:tc>
      </w:tr>
      <w:tr w:rsidR="00195A08" w:rsidRPr="005B1575" w14:paraId="2E5C223A" w14:textId="77777777" w:rsidTr="00195A08">
        <w:tc>
          <w:tcPr>
            <w:tcW w:w="509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DA37A3" w14:textId="77777777" w:rsidR="00195A08" w:rsidRPr="005B1575" w:rsidRDefault="00195A08" w:rsidP="00883B82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  <w:r w:rsidRPr="005B1575">
              <w:rPr>
                <w:rFonts w:ascii="Sylfaen" w:hAnsi="Sylfaen" w:cs="Arial"/>
                <w:sz w:val="18"/>
                <w:szCs w:val="18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E95311F" w14:textId="77777777" w:rsidR="00195A08" w:rsidRPr="005B1575" w:rsidRDefault="00195A08" w:rsidP="00883B82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  <w:r w:rsidRPr="005B1575">
              <w:rPr>
                <w:rFonts w:ascii="Sylfaen" w:hAnsi="Sylfaen" w:cs="Arial"/>
                <w:sz w:val="18"/>
                <w:szCs w:val="18"/>
              </w:rPr>
              <w:t>Cena oferty</w:t>
            </w:r>
          </w:p>
          <w:p w14:paraId="7C8A41FB" w14:textId="77777777" w:rsidR="00195A08" w:rsidRPr="005B1575" w:rsidRDefault="00195A08" w:rsidP="00883B82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5F124493" w14:textId="77777777" w:rsidR="00195A08" w:rsidRPr="005B1575" w:rsidRDefault="00195A08" w:rsidP="00883B82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  <w:r w:rsidRPr="005B1575">
              <w:rPr>
                <w:rFonts w:ascii="Sylfaen" w:hAnsi="Sylfaen" w:cs="Arial"/>
                <w:sz w:val="18"/>
                <w:szCs w:val="18"/>
              </w:rPr>
              <w:t xml:space="preserve">Cena jednostkowa netto </w:t>
            </w:r>
          </w:p>
          <w:p w14:paraId="5ADDA81F" w14:textId="77777777" w:rsidR="00195A08" w:rsidRPr="005B1575" w:rsidRDefault="00195A08" w:rsidP="00883B82">
            <w:pPr>
              <w:pStyle w:val="Zawartotabeli"/>
              <w:jc w:val="left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4879C9C" w14:textId="77777777" w:rsidR="00195A08" w:rsidRPr="005B1575" w:rsidRDefault="00195A08" w:rsidP="00883B82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  <w:r w:rsidRPr="005B1575">
              <w:rPr>
                <w:rFonts w:ascii="Sylfaen" w:hAnsi="Sylfaen" w:cs="Arial"/>
                <w:sz w:val="18"/>
                <w:szCs w:val="18"/>
              </w:rPr>
              <w:t>Liczba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8FBD00" w14:textId="77777777" w:rsidR="00195A08" w:rsidRPr="005B1575" w:rsidRDefault="00195A08" w:rsidP="00883B82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  <w:r w:rsidRPr="005B1575">
              <w:rPr>
                <w:rFonts w:ascii="Sylfaen" w:hAnsi="Sylfaen" w:cs="Arial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AE49A4B" w14:textId="74E09652" w:rsidR="00195A08" w:rsidRPr="005B1575" w:rsidRDefault="00195A08" w:rsidP="00883B82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</w:rPr>
              <w:t>Stawka podatku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5288E8" w14:textId="13158038" w:rsidR="00195A08" w:rsidRPr="005B1575" w:rsidRDefault="00195A08" w:rsidP="00883B82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  <w:r w:rsidRPr="005B1575">
              <w:rPr>
                <w:rFonts w:ascii="Sylfaen" w:hAnsi="Sylfaen" w:cs="Arial"/>
                <w:sz w:val="18"/>
                <w:szCs w:val="18"/>
              </w:rPr>
              <w:t>Kwota podatku VAT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35B194E" w14:textId="77777777" w:rsidR="00195A08" w:rsidRPr="005B1575" w:rsidRDefault="00195A08" w:rsidP="00883B82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  <w:r w:rsidRPr="005B1575">
              <w:rPr>
                <w:rFonts w:ascii="Sylfaen" w:hAnsi="Sylfaen" w:cs="Arial"/>
                <w:sz w:val="18"/>
                <w:szCs w:val="18"/>
              </w:rPr>
              <w:t xml:space="preserve">Wartość brutto </w:t>
            </w:r>
          </w:p>
          <w:p w14:paraId="28E683D4" w14:textId="77777777" w:rsidR="00195A08" w:rsidRPr="005B1575" w:rsidRDefault="00195A08" w:rsidP="00883B82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952971" w:rsidRPr="005B1575" w14:paraId="500F2B0D" w14:textId="77777777" w:rsidTr="00195A08">
        <w:tc>
          <w:tcPr>
            <w:tcW w:w="509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</w:tcBorders>
          </w:tcPr>
          <w:p w14:paraId="1F99C61E" w14:textId="77777777" w:rsidR="00952971" w:rsidRPr="00AD22D1" w:rsidRDefault="00952971" w:rsidP="00952971">
            <w:pPr>
              <w:pStyle w:val="Zawartotabeli"/>
              <w:ind w:hanging="2"/>
              <w:jc w:val="left"/>
              <w:rPr>
                <w:rStyle w:val="normaltextrun"/>
                <w:rFonts w:ascii="Sylfaen" w:hAnsi="Sylfaen"/>
                <w:b w:val="0"/>
                <w:kern w:val="0"/>
                <w:sz w:val="20"/>
                <w:szCs w:val="20"/>
                <w:lang w:eastAsia="pl-PL"/>
              </w:rPr>
            </w:pPr>
            <w:r w:rsidRPr="00AD22D1">
              <w:rPr>
                <w:rStyle w:val="normaltextrun"/>
                <w:rFonts w:ascii="Sylfaen" w:hAnsi="Sylfaen"/>
                <w:b w:val="0"/>
                <w:ker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</w:tcBorders>
            <w:shd w:val="clear" w:color="auto" w:fill="auto"/>
          </w:tcPr>
          <w:p w14:paraId="05A40EE0" w14:textId="51261743" w:rsidR="00952971" w:rsidRPr="00AD22D1" w:rsidRDefault="00952971" w:rsidP="00952971">
            <w:pPr>
              <w:pStyle w:val="Zawartotabeli"/>
              <w:ind w:hanging="2"/>
              <w:jc w:val="left"/>
              <w:textDirection w:val="btLr"/>
              <w:rPr>
                <w:rFonts w:ascii="Sylfaen" w:hAnsi="Sylfaen" w:cs="Arial"/>
                <w:snapToGrid w:val="0"/>
                <w:sz w:val="18"/>
                <w:szCs w:val="18"/>
              </w:rPr>
            </w:pPr>
            <w:r>
              <w:rPr>
                <w:rFonts w:ascii="Sylfaen" w:hAnsi="Sylfaen" w:cs="Arial"/>
                <w:snapToGrid w:val="0"/>
                <w:sz w:val="18"/>
                <w:szCs w:val="18"/>
              </w:rPr>
              <w:t>Zupa</w:t>
            </w:r>
          </w:p>
          <w:p w14:paraId="69522578" w14:textId="77777777" w:rsidR="00952971" w:rsidRPr="00AD22D1" w:rsidRDefault="00952971" w:rsidP="00952971">
            <w:pPr>
              <w:pStyle w:val="Zawartotabeli"/>
              <w:ind w:hanging="2"/>
              <w:jc w:val="left"/>
              <w:textDirection w:val="btLr"/>
              <w:rPr>
                <w:rStyle w:val="normaltextrun"/>
                <w:rFonts w:ascii="Sylfaen" w:hAnsi="Sylfaen"/>
                <w:b w:val="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</w:tcBorders>
            <w:shd w:val="clear" w:color="auto" w:fill="auto"/>
          </w:tcPr>
          <w:p w14:paraId="0F744BC2" w14:textId="77777777" w:rsidR="00952971" w:rsidRPr="00AD22D1" w:rsidRDefault="00952971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</w:tcBorders>
          </w:tcPr>
          <w:p w14:paraId="2620922B" w14:textId="45690558" w:rsidR="00952971" w:rsidRPr="00AD22D1" w:rsidRDefault="00952971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  <w:r w:rsidRPr="00A86B85">
              <w:rPr>
                <w:rFonts w:ascii="Sylfaen" w:hAnsi="Sylfaen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</w:tcPr>
          <w:p w14:paraId="4A943384" w14:textId="77777777" w:rsidR="00952971" w:rsidRPr="00AD22D1" w:rsidRDefault="00952971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</w:tcPr>
          <w:p w14:paraId="6E277125" w14:textId="77777777" w:rsidR="00952971" w:rsidRPr="00635FE5" w:rsidRDefault="00952971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</w:tcBorders>
          </w:tcPr>
          <w:p w14:paraId="32893C20" w14:textId="6F0000B1" w:rsidR="00952971" w:rsidRPr="00635FE5" w:rsidRDefault="00952971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  <w:highlight w:val="yellow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shd w:val="clear" w:color="auto" w:fill="auto"/>
          </w:tcPr>
          <w:p w14:paraId="55D4640D" w14:textId="77777777" w:rsidR="00952971" w:rsidRPr="00635FE5" w:rsidRDefault="00952971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  <w:highlight w:val="yellow"/>
              </w:rPr>
            </w:pPr>
          </w:p>
        </w:tc>
      </w:tr>
      <w:tr w:rsidR="00952971" w:rsidRPr="005B1575" w14:paraId="684BAD96" w14:textId="77777777" w:rsidTr="00195A08">
        <w:tc>
          <w:tcPr>
            <w:tcW w:w="509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</w:tcBorders>
          </w:tcPr>
          <w:p w14:paraId="70F373E0" w14:textId="77777777" w:rsidR="00952971" w:rsidRPr="00AD22D1" w:rsidRDefault="00952971" w:rsidP="00952971">
            <w:pPr>
              <w:pStyle w:val="Zawartotabeli"/>
              <w:ind w:hanging="2"/>
              <w:jc w:val="left"/>
              <w:rPr>
                <w:rStyle w:val="normaltextrun"/>
                <w:rFonts w:ascii="Sylfaen" w:hAnsi="Sylfaen"/>
                <w:b w:val="0"/>
                <w:kern w:val="0"/>
                <w:sz w:val="20"/>
                <w:szCs w:val="20"/>
                <w:lang w:eastAsia="pl-PL"/>
              </w:rPr>
            </w:pPr>
            <w:r w:rsidRPr="00AD22D1">
              <w:rPr>
                <w:rStyle w:val="normaltextrun"/>
                <w:rFonts w:ascii="Sylfaen" w:hAnsi="Sylfaen"/>
                <w:b w:val="0"/>
                <w:kern w:val="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</w:tcBorders>
            <w:shd w:val="clear" w:color="auto" w:fill="auto"/>
          </w:tcPr>
          <w:p w14:paraId="46B156A1" w14:textId="4009A2B6" w:rsidR="00952971" w:rsidRPr="00AD22D1" w:rsidRDefault="00952971" w:rsidP="00952971">
            <w:pPr>
              <w:pStyle w:val="Zawartotabeli"/>
              <w:ind w:hanging="2"/>
              <w:jc w:val="left"/>
              <w:textDirection w:val="btLr"/>
              <w:rPr>
                <w:rFonts w:ascii="Sylfaen" w:hAnsi="Sylfaen" w:cs="Arial"/>
                <w:snapToGrid w:val="0"/>
                <w:sz w:val="18"/>
                <w:szCs w:val="18"/>
              </w:rPr>
            </w:pPr>
            <w:r>
              <w:rPr>
                <w:rFonts w:ascii="Sylfaen" w:hAnsi="Sylfaen" w:cs="Arial"/>
                <w:snapToGrid w:val="0"/>
                <w:sz w:val="18"/>
                <w:szCs w:val="18"/>
              </w:rPr>
              <w:t>O</w:t>
            </w:r>
            <w:r w:rsidRPr="00952971">
              <w:rPr>
                <w:rFonts w:ascii="Sylfaen" w:hAnsi="Sylfaen" w:cs="Arial"/>
                <w:snapToGrid w:val="0"/>
                <w:sz w:val="18"/>
                <w:szCs w:val="18"/>
              </w:rPr>
              <w:t>biad (zupa, drugie danie, napój)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</w:tcBorders>
            <w:shd w:val="clear" w:color="auto" w:fill="auto"/>
          </w:tcPr>
          <w:p w14:paraId="1C553AE1" w14:textId="77777777" w:rsidR="00952971" w:rsidRPr="00AD22D1" w:rsidRDefault="00952971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</w:tcBorders>
          </w:tcPr>
          <w:p w14:paraId="0CC07BCB" w14:textId="68FEE1D9" w:rsidR="00952971" w:rsidRPr="00AD22D1" w:rsidRDefault="00952971" w:rsidP="00952971">
            <w:pPr>
              <w:pStyle w:val="Zawartotabeli"/>
              <w:rPr>
                <w:rFonts w:ascii="Sylfaen" w:hAnsi="Sylfaen" w:cs="Arial"/>
                <w:sz w:val="18"/>
                <w:szCs w:val="18"/>
              </w:rPr>
            </w:pPr>
            <w:r w:rsidRPr="00A86B85">
              <w:rPr>
                <w:rFonts w:ascii="Sylfaen" w:hAnsi="Sylfaen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</w:tcPr>
          <w:p w14:paraId="4F59DB1C" w14:textId="77777777" w:rsidR="00952971" w:rsidRPr="00AD22D1" w:rsidRDefault="00952971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</w:tcPr>
          <w:p w14:paraId="1C0B4224" w14:textId="77777777" w:rsidR="00952971" w:rsidRPr="00635FE5" w:rsidRDefault="00952971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</w:tcBorders>
          </w:tcPr>
          <w:p w14:paraId="45379C23" w14:textId="7A2C998A" w:rsidR="00952971" w:rsidRPr="00635FE5" w:rsidRDefault="00952971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  <w:highlight w:val="yellow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shd w:val="clear" w:color="auto" w:fill="auto"/>
          </w:tcPr>
          <w:p w14:paraId="016DB1D3" w14:textId="77777777" w:rsidR="00952971" w:rsidRPr="00635FE5" w:rsidRDefault="00952971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  <w:highlight w:val="yellow"/>
              </w:rPr>
            </w:pPr>
          </w:p>
        </w:tc>
      </w:tr>
      <w:tr w:rsidR="00952971" w:rsidRPr="005B1575" w14:paraId="179D648B" w14:textId="77777777" w:rsidTr="00195A08">
        <w:tc>
          <w:tcPr>
            <w:tcW w:w="509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</w:tcBorders>
          </w:tcPr>
          <w:p w14:paraId="39793A86" w14:textId="576FFC19" w:rsidR="00952971" w:rsidRPr="00AD22D1" w:rsidRDefault="00952971" w:rsidP="00952971">
            <w:pPr>
              <w:pStyle w:val="Zawartotabeli"/>
              <w:ind w:hanging="2"/>
              <w:jc w:val="left"/>
              <w:rPr>
                <w:rStyle w:val="normaltextrun"/>
                <w:rFonts w:ascii="Sylfaen" w:hAnsi="Sylfaen"/>
                <w:b w:val="0"/>
                <w:kern w:val="0"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Sylfaen" w:hAnsi="Sylfaen"/>
                <w:b w:val="0"/>
                <w:kern w:val="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</w:tcBorders>
            <w:shd w:val="clear" w:color="auto" w:fill="auto"/>
          </w:tcPr>
          <w:p w14:paraId="7AC6EDC9" w14:textId="2A1FD5AF" w:rsidR="00952971" w:rsidRPr="00AD22D1" w:rsidRDefault="00952971" w:rsidP="00952971">
            <w:pPr>
              <w:pStyle w:val="Zawartotabeli"/>
              <w:ind w:hanging="2"/>
              <w:jc w:val="left"/>
              <w:textDirection w:val="btLr"/>
              <w:rPr>
                <w:rFonts w:ascii="Sylfaen" w:hAnsi="Sylfaen" w:cs="Arial"/>
                <w:snapToGrid w:val="0"/>
                <w:sz w:val="18"/>
                <w:szCs w:val="18"/>
              </w:rPr>
            </w:pPr>
            <w:r>
              <w:rPr>
                <w:rFonts w:ascii="Sylfaen" w:hAnsi="Sylfaen" w:cs="Arial"/>
                <w:snapToGrid w:val="0"/>
                <w:sz w:val="18"/>
                <w:szCs w:val="18"/>
              </w:rPr>
              <w:t>O</w:t>
            </w:r>
            <w:r w:rsidRPr="00952971">
              <w:rPr>
                <w:rFonts w:ascii="Sylfaen" w:hAnsi="Sylfaen" w:cs="Arial"/>
                <w:snapToGrid w:val="0"/>
                <w:sz w:val="18"/>
                <w:szCs w:val="18"/>
              </w:rPr>
              <w:t>biad (drugie danie, napój)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</w:tcBorders>
            <w:shd w:val="clear" w:color="auto" w:fill="auto"/>
          </w:tcPr>
          <w:p w14:paraId="3C9D2052" w14:textId="77777777" w:rsidR="00952971" w:rsidRPr="00AD22D1" w:rsidRDefault="00952971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</w:tcBorders>
          </w:tcPr>
          <w:p w14:paraId="72EDBDA2" w14:textId="152B3CB8" w:rsidR="00952971" w:rsidRPr="00AD22D1" w:rsidRDefault="00952971" w:rsidP="00952971">
            <w:pPr>
              <w:pStyle w:val="Zawartotabeli"/>
              <w:rPr>
                <w:rFonts w:ascii="Sylfaen" w:hAnsi="Sylfaen" w:cs="Arial"/>
                <w:sz w:val="18"/>
                <w:szCs w:val="18"/>
              </w:rPr>
            </w:pPr>
            <w:r w:rsidRPr="00A86B85">
              <w:rPr>
                <w:rFonts w:ascii="Sylfaen" w:hAnsi="Sylfaen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</w:tcPr>
          <w:p w14:paraId="2590D382" w14:textId="77777777" w:rsidR="00952971" w:rsidRPr="00AD22D1" w:rsidRDefault="00952971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</w:tcPr>
          <w:p w14:paraId="400EEC08" w14:textId="77777777" w:rsidR="00952971" w:rsidRPr="00635FE5" w:rsidRDefault="00952971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</w:tcBorders>
          </w:tcPr>
          <w:p w14:paraId="1781C587" w14:textId="77777777" w:rsidR="00952971" w:rsidRPr="00635FE5" w:rsidRDefault="00952971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  <w:highlight w:val="yellow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shd w:val="clear" w:color="auto" w:fill="auto"/>
          </w:tcPr>
          <w:p w14:paraId="68837E9E" w14:textId="77777777" w:rsidR="00952971" w:rsidRPr="00635FE5" w:rsidRDefault="00952971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  <w:highlight w:val="yellow"/>
              </w:rPr>
            </w:pPr>
          </w:p>
        </w:tc>
      </w:tr>
      <w:tr w:rsidR="00952971" w:rsidRPr="005B1575" w14:paraId="4EB9D3EF" w14:textId="77777777" w:rsidTr="00195A08">
        <w:tc>
          <w:tcPr>
            <w:tcW w:w="509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</w:tcBorders>
          </w:tcPr>
          <w:p w14:paraId="6EC520DA" w14:textId="3E3EE93A" w:rsidR="00952971" w:rsidRPr="00AD22D1" w:rsidRDefault="00952971" w:rsidP="00952971">
            <w:pPr>
              <w:pStyle w:val="Zawartotabeli"/>
              <w:ind w:hanging="2"/>
              <w:jc w:val="left"/>
              <w:rPr>
                <w:rStyle w:val="normaltextrun"/>
                <w:rFonts w:ascii="Sylfaen" w:hAnsi="Sylfaen"/>
                <w:b w:val="0"/>
                <w:kern w:val="0"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Sylfaen" w:hAnsi="Sylfaen"/>
                <w:b w:val="0"/>
                <w:kern w:val="0"/>
                <w:sz w:val="20"/>
                <w:szCs w:val="20"/>
                <w:lang w:eastAsia="pl-PL"/>
              </w:rPr>
              <w:t>4</w:t>
            </w:r>
            <w:r w:rsidRPr="00AD22D1">
              <w:rPr>
                <w:rStyle w:val="normaltextrun"/>
                <w:rFonts w:ascii="Sylfaen" w:hAnsi="Sylfaen"/>
                <w:b w:val="0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</w:tcBorders>
            <w:shd w:val="clear" w:color="auto" w:fill="auto"/>
          </w:tcPr>
          <w:p w14:paraId="1B8A337F" w14:textId="3EBDAFD9" w:rsidR="00952971" w:rsidRPr="00AD22D1" w:rsidRDefault="004C6803" w:rsidP="00952971">
            <w:pPr>
              <w:pStyle w:val="Zawartotabeli"/>
              <w:ind w:hanging="2"/>
              <w:jc w:val="left"/>
              <w:textDirection w:val="btLr"/>
              <w:rPr>
                <w:rFonts w:ascii="Sylfaen" w:hAnsi="Sylfaen" w:cs="Arial"/>
                <w:snapToGrid w:val="0"/>
                <w:sz w:val="18"/>
                <w:szCs w:val="18"/>
              </w:rPr>
            </w:pPr>
            <w:r>
              <w:rPr>
                <w:rFonts w:ascii="Sylfaen" w:hAnsi="Sylfaen" w:cs="Arial"/>
                <w:snapToGrid w:val="0"/>
                <w:sz w:val="18"/>
                <w:szCs w:val="18"/>
              </w:rPr>
              <w:t>Danie bezmleczne/bezglutenowe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</w:tcBorders>
            <w:shd w:val="clear" w:color="auto" w:fill="auto"/>
          </w:tcPr>
          <w:p w14:paraId="1FE662FC" w14:textId="77777777" w:rsidR="00952971" w:rsidRPr="00AD22D1" w:rsidRDefault="00952971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</w:tcBorders>
          </w:tcPr>
          <w:p w14:paraId="64701AD6" w14:textId="36C50E20" w:rsidR="00952971" w:rsidRPr="00AD22D1" w:rsidDel="006E13E9" w:rsidRDefault="00952971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  <w:r w:rsidRPr="00A86B85">
              <w:rPr>
                <w:rFonts w:ascii="Sylfaen" w:hAnsi="Sylfaen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</w:tcPr>
          <w:p w14:paraId="3BC273E9" w14:textId="77777777" w:rsidR="00952971" w:rsidRPr="00AD22D1" w:rsidRDefault="00952971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</w:tcPr>
          <w:p w14:paraId="4CA27BF3" w14:textId="77777777" w:rsidR="00952971" w:rsidRPr="00635FE5" w:rsidRDefault="00952971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</w:tcBorders>
          </w:tcPr>
          <w:p w14:paraId="2DE58843" w14:textId="70642313" w:rsidR="00952971" w:rsidRPr="00635FE5" w:rsidRDefault="00952971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  <w:highlight w:val="yellow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shd w:val="clear" w:color="auto" w:fill="auto"/>
          </w:tcPr>
          <w:p w14:paraId="59A94B47" w14:textId="77777777" w:rsidR="00952971" w:rsidRPr="00635FE5" w:rsidRDefault="00952971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  <w:highlight w:val="yellow"/>
              </w:rPr>
            </w:pPr>
          </w:p>
        </w:tc>
      </w:tr>
      <w:tr w:rsidR="00952971" w:rsidRPr="005B1575" w14:paraId="53D823D7" w14:textId="77777777" w:rsidTr="00195A08">
        <w:tc>
          <w:tcPr>
            <w:tcW w:w="509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</w:tcBorders>
          </w:tcPr>
          <w:p w14:paraId="1BD4DADB" w14:textId="4BE61AF5" w:rsidR="00952971" w:rsidRPr="00AD22D1" w:rsidRDefault="00952971" w:rsidP="00952971">
            <w:pPr>
              <w:pStyle w:val="Zawartotabeli"/>
              <w:ind w:hanging="2"/>
              <w:jc w:val="left"/>
              <w:rPr>
                <w:rStyle w:val="normaltextrun"/>
                <w:rFonts w:ascii="Sylfaen" w:hAnsi="Sylfaen"/>
                <w:b w:val="0"/>
                <w:kern w:val="0"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Sylfaen" w:hAnsi="Sylfaen"/>
                <w:b w:val="0"/>
                <w:kern w:val="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</w:tcBorders>
            <w:shd w:val="clear" w:color="auto" w:fill="auto"/>
          </w:tcPr>
          <w:p w14:paraId="4FDCBE27" w14:textId="1458794E" w:rsidR="00952971" w:rsidRPr="00AD22D1" w:rsidRDefault="001B2F6C" w:rsidP="00952971">
            <w:pPr>
              <w:pStyle w:val="Zawartotabeli"/>
              <w:ind w:hanging="2"/>
              <w:jc w:val="left"/>
              <w:textDirection w:val="btLr"/>
              <w:rPr>
                <w:rFonts w:ascii="Sylfaen" w:hAnsi="Sylfaen" w:cs="Arial"/>
                <w:snapToGrid w:val="0"/>
                <w:sz w:val="18"/>
                <w:szCs w:val="18"/>
              </w:rPr>
            </w:pPr>
            <w:r>
              <w:rPr>
                <w:rFonts w:ascii="Sylfaen" w:hAnsi="Sylfaen" w:cs="Arial"/>
                <w:snapToGrid w:val="0"/>
                <w:sz w:val="18"/>
                <w:szCs w:val="18"/>
              </w:rPr>
              <w:t>Danie wegetariańskie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</w:tcBorders>
            <w:shd w:val="clear" w:color="auto" w:fill="auto"/>
          </w:tcPr>
          <w:p w14:paraId="6277B9A7" w14:textId="77777777" w:rsidR="00952971" w:rsidRPr="00AD22D1" w:rsidRDefault="00952971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</w:tcBorders>
          </w:tcPr>
          <w:p w14:paraId="261A338E" w14:textId="40BBACB4" w:rsidR="00952971" w:rsidRPr="00AD22D1" w:rsidRDefault="00952971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  <w:r w:rsidRPr="00A86B85">
              <w:rPr>
                <w:rFonts w:ascii="Sylfaen" w:hAnsi="Sylfaen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</w:tcPr>
          <w:p w14:paraId="56389A0A" w14:textId="77777777" w:rsidR="00952971" w:rsidRPr="00AD22D1" w:rsidRDefault="00952971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</w:tcPr>
          <w:p w14:paraId="547A4819" w14:textId="77777777" w:rsidR="00952971" w:rsidRPr="00635FE5" w:rsidRDefault="00952971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</w:tcBorders>
          </w:tcPr>
          <w:p w14:paraId="722CD872" w14:textId="77777777" w:rsidR="00952971" w:rsidRPr="00635FE5" w:rsidRDefault="00952971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  <w:highlight w:val="yellow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shd w:val="clear" w:color="auto" w:fill="auto"/>
          </w:tcPr>
          <w:p w14:paraId="3D7886CC" w14:textId="77777777" w:rsidR="00952971" w:rsidRPr="00635FE5" w:rsidRDefault="00952971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  <w:highlight w:val="yellow"/>
              </w:rPr>
            </w:pPr>
          </w:p>
        </w:tc>
      </w:tr>
      <w:tr w:rsidR="004C6803" w:rsidRPr="005B1575" w14:paraId="68F8E67F" w14:textId="77777777" w:rsidTr="00195A08">
        <w:tc>
          <w:tcPr>
            <w:tcW w:w="509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</w:tcBorders>
          </w:tcPr>
          <w:p w14:paraId="0696511F" w14:textId="7CABEA58" w:rsidR="004C6803" w:rsidRDefault="004C6803" w:rsidP="00952971">
            <w:pPr>
              <w:pStyle w:val="Zawartotabeli"/>
              <w:ind w:hanging="2"/>
              <w:jc w:val="left"/>
              <w:rPr>
                <w:rStyle w:val="normaltextrun"/>
                <w:rFonts w:ascii="Sylfaen" w:hAnsi="Sylfaen"/>
                <w:b w:val="0"/>
                <w:kern w:val="0"/>
                <w:sz w:val="20"/>
                <w:szCs w:val="20"/>
                <w:lang w:eastAsia="pl-PL"/>
              </w:rPr>
            </w:pPr>
            <w:r>
              <w:rPr>
                <w:rStyle w:val="normaltextrun"/>
                <w:rFonts w:ascii="Sylfaen" w:hAnsi="Sylfaen"/>
                <w:b w:val="0"/>
                <w:kern w:val="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</w:tcBorders>
            <w:shd w:val="clear" w:color="auto" w:fill="auto"/>
          </w:tcPr>
          <w:p w14:paraId="4FB2D792" w14:textId="78936A9C" w:rsidR="004C6803" w:rsidRDefault="001B2F6C" w:rsidP="00952971">
            <w:pPr>
              <w:pStyle w:val="Zawartotabeli"/>
              <w:ind w:hanging="2"/>
              <w:jc w:val="left"/>
              <w:textDirection w:val="btLr"/>
              <w:rPr>
                <w:rFonts w:ascii="Sylfaen" w:hAnsi="Sylfaen" w:cs="Arial"/>
                <w:snapToGrid w:val="0"/>
                <w:sz w:val="18"/>
                <w:szCs w:val="18"/>
              </w:rPr>
            </w:pPr>
            <w:r>
              <w:rPr>
                <w:rFonts w:ascii="Sylfaen" w:hAnsi="Sylfaen" w:cs="Arial"/>
                <w:snapToGrid w:val="0"/>
                <w:sz w:val="18"/>
                <w:szCs w:val="18"/>
              </w:rPr>
              <w:t>Podwieczorek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</w:tcBorders>
            <w:shd w:val="clear" w:color="auto" w:fill="auto"/>
          </w:tcPr>
          <w:p w14:paraId="1B04D68E" w14:textId="77777777" w:rsidR="004C6803" w:rsidRPr="00AD22D1" w:rsidRDefault="004C6803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</w:tcBorders>
          </w:tcPr>
          <w:p w14:paraId="23A7C940" w14:textId="4A6DE63F" w:rsidR="004C6803" w:rsidRPr="00A86B85" w:rsidRDefault="001B2F6C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</w:tcPr>
          <w:p w14:paraId="76E0508C" w14:textId="77777777" w:rsidR="004C6803" w:rsidRPr="00AD22D1" w:rsidRDefault="004C6803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</w:tcPr>
          <w:p w14:paraId="167F02D3" w14:textId="77777777" w:rsidR="004C6803" w:rsidRPr="00635FE5" w:rsidRDefault="004C6803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</w:tcBorders>
          </w:tcPr>
          <w:p w14:paraId="219C04CA" w14:textId="77777777" w:rsidR="004C6803" w:rsidRPr="00635FE5" w:rsidRDefault="004C6803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  <w:highlight w:val="yellow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shd w:val="clear" w:color="auto" w:fill="auto"/>
          </w:tcPr>
          <w:p w14:paraId="79706C55" w14:textId="77777777" w:rsidR="004C6803" w:rsidRPr="00635FE5" w:rsidRDefault="004C6803" w:rsidP="00952971">
            <w:pPr>
              <w:pStyle w:val="Zawartotabeli"/>
              <w:ind w:hanging="2"/>
              <w:rPr>
                <w:rFonts w:ascii="Sylfaen" w:hAnsi="Sylfaen" w:cs="Arial"/>
                <w:sz w:val="18"/>
                <w:szCs w:val="18"/>
                <w:highlight w:val="yellow"/>
              </w:rPr>
            </w:pPr>
          </w:p>
        </w:tc>
      </w:tr>
    </w:tbl>
    <w:p w14:paraId="635C86FA" w14:textId="0E0FF81E" w:rsidR="00906A3C" w:rsidRDefault="00906A3C" w:rsidP="00906A3C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right="23"/>
        <w:rPr>
          <w:rFonts w:ascii="Sylfaen" w:eastAsia="Arial" w:hAnsi="Sylfaen" w:cs="Arial"/>
          <w:b/>
          <w:bCs/>
          <w:color w:val="000000"/>
        </w:rPr>
      </w:pPr>
    </w:p>
    <w:p w14:paraId="15AE5A09" w14:textId="77777777" w:rsidR="004C6803" w:rsidRDefault="004C6803" w:rsidP="00906A3C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right="23"/>
        <w:rPr>
          <w:rFonts w:ascii="Sylfaen" w:eastAsia="Arial" w:hAnsi="Sylfaen" w:cs="Arial"/>
          <w:b/>
          <w:bCs/>
          <w:color w:val="000000"/>
        </w:rPr>
      </w:pPr>
    </w:p>
    <w:p w14:paraId="6A7C9EBA" w14:textId="77777777" w:rsidR="00635FE5" w:rsidRDefault="00635FE5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textDirection w:val="btLr"/>
        <w:rPr>
          <w:rFonts w:ascii="Sylfaen" w:eastAsia="Arial" w:hAnsi="Sylfaen" w:cs="Arial"/>
          <w:b/>
          <w:color w:val="000000"/>
          <w:u w:val="single"/>
        </w:rPr>
      </w:pPr>
    </w:p>
    <w:p w14:paraId="463201E9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textDirection w:val="btLr"/>
        <w:rPr>
          <w:rFonts w:ascii="Sylfaen" w:eastAsia="Arial" w:hAnsi="Sylfaen" w:cs="Arial"/>
          <w:b/>
          <w:color w:val="000000"/>
          <w:u w:val="single"/>
        </w:rPr>
      </w:pPr>
      <w:r w:rsidRPr="005B1575">
        <w:rPr>
          <w:rFonts w:ascii="Sylfaen" w:eastAsia="Arial" w:hAnsi="Sylfaen" w:cs="Arial"/>
          <w:b/>
          <w:color w:val="000000"/>
          <w:u w:val="single"/>
        </w:rPr>
        <w:t>W ramach kryterium Oferowane Warunki oferujemy poniższe usługi</w:t>
      </w:r>
    </w:p>
    <w:p w14:paraId="48A3D1B4" w14:textId="77777777" w:rsidR="00C220DE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textDirection w:val="btLr"/>
        <w:rPr>
          <w:rFonts w:ascii="Sylfaen" w:eastAsia="Arial" w:hAnsi="Sylfaen" w:cs="Arial"/>
          <w:color w:val="000000"/>
        </w:rPr>
      </w:pPr>
    </w:p>
    <w:p w14:paraId="45826DD7" w14:textId="77777777" w:rsidR="007A238E" w:rsidRPr="005B1575" w:rsidRDefault="007A238E" w:rsidP="007A238E">
      <w:pPr>
        <w:ind w:hanging="2"/>
        <w:contextualSpacing/>
        <w:jc w:val="both"/>
        <w:rPr>
          <w:rFonts w:ascii="Sylfaen" w:hAnsi="Sylfaen" w:cs="Arial"/>
        </w:rPr>
      </w:pPr>
    </w:p>
    <w:tbl>
      <w:tblPr>
        <w:tblStyle w:val="Tabela-Siatka"/>
        <w:tblW w:w="9497" w:type="dxa"/>
        <w:tblInd w:w="-5" w:type="dxa"/>
        <w:tblLook w:val="04A0" w:firstRow="1" w:lastRow="0" w:firstColumn="1" w:lastColumn="0" w:noHBand="0" w:noVBand="1"/>
      </w:tblPr>
      <w:tblGrid>
        <w:gridCol w:w="616"/>
        <w:gridCol w:w="6330"/>
        <w:gridCol w:w="2551"/>
      </w:tblGrid>
      <w:tr w:rsidR="007A238E" w:rsidRPr="005B1575" w14:paraId="22C4F2FD" w14:textId="77777777" w:rsidTr="007A238E">
        <w:tc>
          <w:tcPr>
            <w:tcW w:w="616" w:type="dxa"/>
          </w:tcPr>
          <w:p w14:paraId="37BCA83F" w14:textId="77777777" w:rsidR="007A238E" w:rsidRPr="005B1575" w:rsidRDefault="007A238E" w:rsidP="007A238E">
            <w:pPr>
              <w:ind w:left="-25" w:hanging="2"/>
              <w:contextualSpacing/>
              <w:jc w:val="both"/>
              <w:rPr>
                <w:rFonts w:ascii="Sylfaen" w:hAnsi="Sylfaen" w:cs="Arial"/>
                <w:sz w:val="18"/>
                <w:szCs w:val="18"/>
              </w:rPr>
            </w:pPr>
            <w:r w:rsidRPr="005B1575">
              <w:rPr>
                <w:rFonts w:ascii="Sylfaen" w:hAnsi="Sylfaen" w:cs="Arial"/>
                <w:sz w:val="18"/>
                <w:szCs w:val="18"/>
              </w:rPr>
              <w:t>Lp.</w:t>
            </w:r>
          </w:p>
        </w:tc>
        <w:tc>
          <w:tcPr>
            <w:tcW w:w="6330" w:type="dxa"/>
          </w:tcPr>
          <w:p w14:paraId="5B8F5C3E" w14:textId="77777777" w:rsidR="007A238E" w:rsidRPr="005B1575" w:rsidRDefault="007A238E" w:rsidP="00883B82">
            <w:pPr>
              <w:contextualSpacing/>
              <w:jc w:val="both"/>
              <w:rPr>
                <w:rFonts w:ascii="Sylfaen" w:hAnsi="Sylfaen" w:cs="Arial"/>
                <w:sz w:val="18"/>
                <w:szCs w:val="18"/>
              </w:rPr>
            </w:pPr>
            <w:r w:rsidRPr="005B1575">
              <w:rPr>
                <w:rFonts w:ascii="Sylfaen" w:hAnsi="Sylfaen" w:cs="Arial"/>
                <w:sz w:val="18"/>
                <w:szCs w:val="18"/>
              </w:rPr>
              <w:t>Funkcjonalności</w:t>
            </w:r>
          </w:p>
        </w:tc>
        <w:tc>
          <w:tcPr>
            <w:tcW w:w="2551" w:type="dxa"/>
          </w:tcPr>
          <w:p w14:paraId="25D28AD2" w14:textId="77777777" w:rsidR="007A238E" w:rsidRPr="005B1575" w:rsidRDefault="007A238E" w:rsidP="00711C27">
            <w:pPr>
              <w:ind w:hanging="2"/>
              <w:contextualSpacing/>
              <w:rPr>
                <w:rFonts w:ascii="Sylfaen" w:hAnsi="Sylfaen" w:cs="Arial"/>
                <w:sz w:val="18"/>
                <w:szCs w:val="18"/>
              </w:rPr>
            </w:pPr>
            <w:r w:rsidRPr="005B1575">
              <w:rPr>
                <w:rFonts w:ascii="Sylfaen" w:hAnsi="Sylfaen" w:cs="Arial"/>
                <w:sz w:val="18"/>
                <w:szCs w:val="18"/>
              </w:rPr>
              <w:t>Deklaracja Wykonawcy wykonania określonych Warunków:</w:t>
            </w:r>
          </w:p>
          <w:p w14:paraId="19245B08" w14:textId="5DBF96B4" w:rsidR="007A238E" w:rsidRPr="005B1575" w:rsidRDefault="007A238E" w:rsidP="00952971">
            <w:pPr>
              <w:ind w:hanging="2"/>
              <w:contextualSpacing/>
              <w:rPr>
                <w:rFonts w:ascii="Sylfaen" w:hAnsi="Sylfaen" w:cs="Arial"/>
                <w:sz w:val="18"/>
                <w:szCs w:val="18"/>
              </w:rPr>
            </w:pPr>
            <w:r w:rsidRPr="005B1575">
              <w:rPr>
                <w:rFonts w:ascii="Sylfaen" w:hAnsi="Sylfaen" w:cs="Arial"/>
                <w:sz w:val="18"/>
                <w:szCs w:val="18"/>
              </w:rPr>
              <w:t xml:space="preserve">Należy </w:t>
            </w:r>
            <w:r w:rsidR="00952971">
              <w:rPr>
                <w:rFonts w:ascii="Sylfaen" w:hAnsi="Sylfaen" w:cs="Arial"/>
                <w:sz w:val="18"/>
                <w:szCs w:val="18"/>
              </w:rPr>
              <w:t>opisać zakres warunków dodatkowych</w:t>
            </w:r>
          </w:p>
        </w:tc>
      </w:tr>
      <w:tr w:rsidR="007A238E" w:rsidRPr="005B1575" w14:paraId="7B0305C4" w14:textId="77777777" w:rsidTr="002D1BFD">
        <w:trPr>
          <w:trHeight w:val="786"/>
        </w:trPr>
        <w:tc>
          <w:tcPr>
            <w:tcW w:w="616" w:type="dxa"/>
          </w:tcPr>
          <w:p w14:paraId="78AA8669" w14:textId="77777777" w:rsidR="007A238E" w:rsidRPr="005B1575" w:rsidRDefault="007A238E" w:rsidP="00883B82">
            <w:pPr>
              <w:ind w:hanging="2"/>
              <w:contextualSpacing/>
              <w:jc w:val="both"/>
              <w:rPr>
                <w:rFonts w:ascii="Sylfaen" w:hAnsi="Sylfaen" w:cs="Arial"/>
                <w:szCs w:val="18"/>
              </w:rPr>
            </w:pPr>
            <w:r w:rsidRPr="005B1575">
              <w:rPr>
                <w:rFonts w:ascii="Sylfaen" w:hAnsi="Sylfaen" w:cs="Arial"/>
                <w:szCs w:val="18"/>
              </w:rPr>
              <w:t>1.</w:t>
            </w:r>
          </w:p>
        </w:tc>
        <w:tc>
          <w:tcPr>
            <w:tcW w:w="6330" w:type="dxa"/>
          </w:tcPr>
          <w:p w14:paraId="40F35451" w14:textId="56437EEE" w:rsidR="007A238E" w:rsidRPr="005B1575" w:rsidRDefault="001B2F6C" w:rsidP="002D1BFD">
            <w:pPr>
              <w:pStyle w:val="Zawartotabeli"/>
              <w:ind w:hanging="2"/>
              <w:jc w:val="left"/>
              <w:rPr>
                <w:rFonts w:ascii="Sylfaen" w:hAnsi="Sylfaen" w:cs="Arial"/>
                <w:szCs w:val="18"/>
              </w:rPr>
            </w:pPr>
            <w:r>
              <w:rPr>
                <w:rFonts w:ascii="Sylfaen" w:hAnsi="Sylfaen" w:cs="Arial"/>
                <w:snapToGrid w:val="0"/>
                <w:sz w:val="18"/>
                <w:szCs w:val="18"/>
              </w:rPr>
              <w:t>Zastosowanie ul</w:t>
            </w:r>
            <w:r w:rsidR="00703DA9">
              <w:rPr>
                <w:rFonts w:ascii="Sylfaen" w:hAnsi="Sylfaen" w:cs="Arial"/>
                <w:snapToGrid w:val="0"/>
                <w:sz w:val="18"/>
                <w:szCs w:val="18"/>
              </w:rPr>
              <w:t>g</w:t>
            </w:r>
            <w:bookmarkStart w:id="0" w:name="_GoBack"/>
            <w:bookmarkEnd w:id="0"/>
            <w:r>
              <w:rPr>
                <w:rFonts w:ascii="Sylfaen" w:hAnsi="Sylfaen" w:cs="Arial"/>
                <w:snapToGrid w:val="0"/>
                <w:sz w:val="18"/>
                <w:szCs w:val="18"/>
              </w:rPr>
              <w:t xml:space="preserve"> finansowych w przypadku rodzeństwa</w:t>
            </w:r>
            <w:r w:rsidR="002D1BFD">
              <w:rPr>
                <w:rFonts w:ascii="Sylfaen" w:hAnsi="Sylfaen" w:cs="Arial"/>
                <w:snapToGrid w:val="0"/>
                <w:sz w:val="18"/>
                <w:szCs w:val="18"/>
              </w:rPr>
              <w:t xml:space="preserve">  </w:t>
            </w:r>
            <w:r>
              <w:rPr>
                <w:rFonts w:ascii="Sylfaen" w:hAnsi="Sylfaen" w:cs="Arial"/>
                <w:snapToGrid w:val="0"/>
                <w:sz w:val="18"/>
                <w:szCs w:val="18"/>
              </w:rPr>
              <w:t>poczynając od 2 dzieci w rodzinie</w:t>
            </w:r>
          </w:p>
        </w:tc>
        <w:tc>
          <w:tcPr>
            <w:tcW w:w="2551" w:type="dxa"/>
          </w:tcPr>
          <w:p w14:paraId="51F6901A" w14:textId="77777777" w:rsidR="007A238E" w:rsidRPr="005B1575" w:rsidRDefault="007A238E" w:rsidP="00883B82">
            <w:pPr>
              <w:ind w:hanging="2"/>
              <w:contextualSpacing/>
              <w:jc w:val="both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7A238E" w:rsidRPr="005B1575" w14:paraId="5315BA53" w14:textId="77777777" w:rsidTr="002D1BFD">
        <w:trPr>
          <w:trHeight w:val="556"/>
        </w:trPr>
        <w:tc>
          <w:tcPr>
            <w:tcW w:w="616" w:type="dxa"/>
          </w:tcPr>
          <w:p w14:paraId="3E01259E" w14:textId="77777777" w:rsidR="007A238E" w:rsidRPr="005B1575" w:rsidRDefault="007A238E" w:rsidP="00883B82">
            <w:pPr>
              <w:ind w:hanging="2"/>
              <w:contextualSpacing/>
              <w:jc w:val="both"/>
              <w:rPr>
                <w:rFonts w:ascii="Sylfaen" w:hAnsi="Sylfaen" w:cs="Arial"/>
                <w:szCs w:val="18"/>
              </w:rPr>
            </w:pPr>
            <w:r w:rsidRPr="005B1575">
              <w:rPr>
                <w:rFonts w:ascii="Sylfaen" w:hAnsi="Sylfaen" w:cs="Arial"/>
                <w:szCs w:val="18"/>
              </w:rPr>
              <w:t>2.</w:t>
            </w:r>
          </w:p>
        </w:tc>
        <w:tc>
          <w:tcPr>
            <w:tcW w:w="6330" w:type="dxa"/>
          </w:tcPr>
          <w:p w14:paraId="4D0CEA27" w14:textId="4F16C7D9" w:rsidR="002D1BFD" w:rsidRPr="002D1BFD" w:rsidRDefault="001B2F6C" w:rsidP="002D1BFD">
            <w:pPr>
              <w:pStyle w:val="Zawartotabeli"/>
              <w:ind w:hanging="2"/>
              <w:jc w:val="left"/>
              <w:rPr>
                <w:rFonts w:ascii="Sylfaen" w:hAnsi="Sylfaen" w:cs="Arial"/>
                <w:snapToGrid w:val="0"/>
                <w:sz w:val="18"/>
                <w:szCs w:val="18"/>
              </w:rPr>
            </w:pPr>
            <w:r>
              <w:rPr>
                <w:rFonts w:ascii="Sylfaen" w:hAnsi="Sylfaen" w:cs="Arial"/>
                <w:snapToGrid w:val="0"/>
                <w:sz w:val="18"/>
                <w:szCs w:val="18"/>
              </w:rPr>
              <w:t>Pomoc przy wydawaniu posiłków</w:t>
            </w:r>
          </w:p>
        </w:tc>
        <w:tc>
          <w:tcPr>
            <w:tcW w:w="2551" w:type="dxa"/>
          </w:tcPr>
          <w:p w14:paraId="037FA626" w14:textId="77777777" w:rsidR="007A238E" w:rsidRPr="005B1575" w:rsidRDefault="007A238E" w:rsidP="00883B82">
            <w:pPr>
              <w:ind w:hanging="2"/>
              <w:contextualSpacing/>
              <w:jc w:val="both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7A238E" w:rsidRPr="005B1575" w14:paraId="6C3CB92A" w14:textId="77777777" w:rsidTr="007A238E">
        <w:tc>
          <w:tcPr>
            <w:tcW w:w="616" w:type="dxa"/>
          </w:tcPr>
          <w:p w14:paraId="0399D6AD" w14:textId="77777777" w:rsidR="007A238E" w:rsidRPr="005B1575" w:rsidRDefault="007A238E" w:rsidP="00883B82">
            <w:pPr>
              <w:ind w:hanging="2"/>
              <w:contextualSpacing/>
              <w:jc w:val="both"/>
              <w:rPr>
                <w:rFonts w:ascii="Sylfaen" w:hAnsi="Sylfaen" w:cs="Arial"/>
                <w:szCs w:val="18"/>
              </w:rPr>
            </w:pPr>
            <w:r w:rsidRPr="005B1575">
              <w:rPr>
                <w:rFonts w:ascii="Sylfaen" w:hAnsi="Sylfaen" w:cs="Arial"/>
                <w:szCs w:val="18"/>
              </w:rPr>
              <w:t>3.</w:t>
            </w:r>
          </w:p>
        </w:tc>
        <w:tc>
          <w:tcPr>
            <w:tcW w:w="6330" w:type="dxa"/>
          </w:tcPr>
          <w:p w14:paraId="687F6D3A" w14:textId="71F97CD3" w:rsidR="00952971" w:rsidRPr="00952971" w:rsidRDefault="001B2F6C" w:rsidP="00952971">
            <w:pPr>
              <w:pStyle w:val="Zawartotabeli"/>
              <w:ind w:hanging="2"/>
              <w:jc w:val="left"/>
              <w:rPr>
                <w:rFonts w:ascii="Sylfaen" w:hAnsi="Sylfaen" w:cs="Arial"/>
                <w:snapToGrid w:val="0"/>
                <w:sz w:val="18"/>
                <w:szCs w:val="18"/>
              </w:rPr>
            </w:pPr>
            <w:r>
              <w:rPr>
                <w:rFonts w:ascii="Sylfaen" w:hAnsi="Sylfaen" w:cs="Arial"/>
                <w:snapToGrid w:val="0"/>
                <w:sz w:val="18"/>
                <w:szCs w:val="18"/>
              </w:rPr>
              <w:t>Własne naczynia</w:t>
            </w:r>
          </w:p>
          <w:p w14:paraId="3FCD5A21" w14:textId="20D3D03D" w:rsidR="007A238E" w:rsidRPr="005B1575" w:rsidRDefault="007A238E" w:rsidP="00B81DE8">
            <w:pPr>
              <w:contextualSpacing/>
              <w:jc w:val="both"/>
              <w:rPr>
                <w:rFonts w:ascii="Sylfaen" w:hAnsi="Sylfaen" w:cs="Arial"/>
                <w:szCs w:val="18"/>
              </w:rPr>
            </w:pPr>
          </w:p>
        </w:tc>
        <w:tc>
          <w:tcPr>
            <w:tcW w:w="2551" w:type="dxa"/>
          </w:tcPr>
          <w:p w14:paraId="44076F11" w14:textId="77777777" w:rsidR="007A238E" w:rsidRPr="005B1575" w:rsidRDefault="007A238E" w:rsidP="00883B82">
            <w:pPr>
              <w:ind w:hanging="2"/>
              <w:contextualSpacing/>
              <w:jc w:val="both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952971" w:rsidRPr="005B1575" w14:paraId="56A83FAD" w14:textId="77777777" w:rsidTr="007A238E">
        <w:tc>
          <w:tcPr>
            <w:tcW w:w="616" w:type="dxa"/>
          </w:tcPr>
          <w:p w14:paraId="5932ADD3" w14:textId="260EB8AB" w:rsidR="00952971" w:rsidRPr="005B1575" w:rsidRDefault="002D1BFD" w:rsidP="00883B82">
            <w:pPr>
              <w:ind w:hanging="2"/>
              <w:contextualSpacing/>
              <w:jc w:val="both"/>
              <w:rPr>
                <w:rFonts w:ascii="Sylfaen" w:hAnsi="Sylfaen" w:cs="Arial"/>
                <w:szCs w:val="18"/>
              </w:rPr>
            </w:pPr>
            <w:r>
              <w:rPr>
                <w:rFonts w:ascii="Sylfaen" w:hAnsi="Sylfaen" w:cs="Arial"/>
                <w:szCs w:val="18"/>
              </w:rPr>
              <w:t>4.</w:t>
            </w:r>
          </w:p>
        </w:tc>
        <w:tc>
          <w:tcPr>
            <w:tcW w:w="6330" w:type="dxa"/>
          </w:tcPr>
          <w:p w14:paraId="12E9ACF7" w14:textId="75AA40AC" w:rsidR="002D1BFD" w:rsidRPr="00952971" w:rsidRDefault="001B2F6C" w:rsidP="002D1BFD">
            <w:pPr>
              <w:pStyle w:val="Zawartotabeli"/>
              <w:ind w:hanging="2"/>
              <w:jc w:val="left"/>
              <w:rPr>
                <w:rFonts w:ascii="Sylfaen" w:hAnsi="Sylfaen" w:cs="Arial"/>
                <w:snapToGrid w:val="0"/>
                <w:sz w:val="18"/>
                <w:szCs w:val="18"/>
              </w:rPr>
            </w:pPr>
            <w:r>
              <w:rPr>
                <w:rFonts w:ascii="Sylfaen" w:hAnsi="Sylfaen" w:cs="Arial"/>
                <w:snapToGrid w:val="0"/>
                <w:sz w:val="18"/>
                <w:szCs w:val="18"/>
              </w:rPr>
              <w:t>Dodatkowe usługi wsparcia statutowego placówki, np. propozycja akcji promujących zdrowe jedzenie, akcje tematyczne i inne</w:t>
            </w:r>
          </w:p>
          <w:p w14:paraId="084350E5" w14:textId="6502E965" w:rsidR="00952971" w:rsidRPr="00952971" w:rsidRDefault="00952971" w:rsidP="002D1BFD">
            <w:pPr>
              <w:pStyle w:val="Zawartotabeli"/>
              <w:ind w:hanging="2"/>
              <w:jc w:val="left"/>
              <w:rPr>
                <w:rFonts w:ascii="Sylfaen" w:hAnsi="Sylfaen" w:cs="Arial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983217C" w14:textId="77777777" w:rsidR="00952971" w:rsidRPr="005B1575" w:rsidRDefault="00952971" w:rsidP="00883B82">
            <w:pPr>
              <w:ind w:hanging="2"/>
              <w:contextualSpacing/>
              <w:jc w:val="both"/>
              <w:rPr>
                <w:rFonts w:ascii="Sylfaen" w:hAnsi="Sylfaen" w:cs="Arial"/>
                <w:sz w:val="18"/>
                <w:szCs w:val="18"/>
              </w:rPr>
            </w:pPr>
          </w:p>
        </w:tc>
      </w:tr>
    </w:tbl>
    <w:p w14:paraId="3D1BD0CE" w14:textId="77777777" w:rsidR="00952971" w:rsidRPr="005B1575" w:rsidRDefault="00952971" w:rsidP="007A238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textDirection w:val="btLr"/>
        <w:rPr>
          <w:rFonts w:ascii="Sylfaen" w:eastAsia="Arial" w:hAnsi="Sylfaen" w:cs="Arial"/>
          <w:color w:val="000000"/>
        </w:rPr>
      </w:pPr>
    </w:p>
    <w:p w14:paraId="5CD680C8" w14:textId="77777777" w:rsidR="007A238E" w:rsidRDefault="007A238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textDirection w:val="btLr"/>
        <w:rPr>
          <w:rFonts w:ascii="Sylfaen" w:eastAsia="Arial" w:hAnsi="Sylfaen" w:cs="Arial"/>
          <w:color w:val="000000"/>
        </w:rPr>
      </w:pPr>
    </w:p>
    <w:p w14:paraId="4FB0D4D6" w14:textId="77777777" w:rsidR="00C220DE" w:rsidRPr="005B1575" w:rsidRDefault="00C220DE" w:rsidP="001B2F6C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textDirection w:val="btLr"/>
        <w:rPr>
          <w:rFonts w:ascii="Sylfaen" w:eastAsia="Arial" w:hAnsi="Sylfaen" w:cs="Arial"/>
          <w:color w:val="000000"/>
        </w:rPr>
      </w:pPr>
      <w:r w:rsidRPr="005B1575">
        <w:rPr>
          <w:rFonts w:ascii="Sylfaen" w:eastAsia="Arial" w:hAnsi="Sylfaen" w:cs="Arial"/>
          <w:color w:val="000000"/>
        </w:rPr>
        <w:t xml:space="preserve">Podstawą przyznania punktów w kryterium „Oferowane Warunki” będą wskazane przez Wykonawcę usługi – oferowana dodatkowa usługa, które wykonawca zobowiąże się wykonać. </w:t>
      </w:r>
      <w:r w:rsidRPr="005B1575">
        <w:rPr>
          <w:rFonts w:ascii="Sylfaen" w:eastAsia="Arial" w:hAnsi="Sylfaen" w:cs="Arial"/>
          <w:b/>
          <w:color w:val="000000"/>
          <w:u w:val="single"/>
        </w:rPr>
        <w:t>Uwaga</w:t>
      </w:r>
      <w:r w:rsidRPr="005B1575">
        <w:rPr>
          <w:rFonts w:ascii="Sylfaen" w:eastAsia="Arial" w:hAnsi="Sylfaen" w:cs="Arial"/>
          <w:color w:val="000000"/>
        </w:rPr>
        <w:t xml:space="preserve"> niewypełnienie powyższej tabeli skutkować będzie przyznaniem „zero” punktów w kryterium Oferowane warunki. </w:t>
      </w:r>
    </w:p>
    <w:p w14:paraId="4DE1E58A" w14:textId="77777777" w:rsidR="00C220DE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ylfaen" w:eastAsia="Arial" w:hAnsi="Sylfaen" w:cs="Arial"/>
          <w:color w:val="000000"/>
        </w:rPr>
      </w:pPr>
    </w:p>
    <w:p w14:paraId="5AC7A20F" w14:textId="77777777" w:rsidR="00952971" w:rsidRDefault="00952971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ylfaen" w:eastAsia="Arial" w:hAnsi="Sylfaen" w:cs="Arial"/>
          <w:color w:val="000000"/>
        </w:rPr>
      </w:pPr>
    </w:p>
    <w:p w14:paraId="09603E0F" w14:textId="17F11717" w:rsidR="00952971" w:rsidRPr="005B1575" w:rsidRDefault="00952971" w:rsidP="00952971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textDirection w:val="btLr"/>
        <w:rPr>
          <w:rFonts w:ascii="Sylfaen" w:eastAsia="Arial" w:hAnsi="Sylfaen" w:cs="Arial"/>
          <w:b/>
          <w:color w:val="000000"/>
          <w:u w:val="single"/>
        </w:rPr>
      </w:pPr>
      <w:r w:rsidRPr="005B1575">
        <w:rPr>
          <w:rFonts w:ascii="Sylfaen" w:eastAsia="Arial" w:hAnsi="Sylfaen" w:cs="Arial"/>
          <w:b/>
          <w:color w:val="000000"/>
          <w:u w:val="single"/>
        </w:rPr>
        <w:t xml:space="preserve">W ramach kryterium </w:t>
      </w:r>
      <w:r>
        <w:rPr>
          <w:rFonts w:ascii="Sylfaen" w:eastAsia="Arial" w:hAnsi="Sylfaen" w:cs="Arial"/>
          <w:b/>
          <w:color w:val="000000"/>
          <w:u w:val="single"/>
        </w:rPr>
        <w:t xml:space="preserve">Urozmaicenie jadłospisu należy załączyć zgodnie z wymogami pkt. 5 SWZ Portfolio. </w:t>
      </w:r>
    </w:p>
    <w:p w14:paraId="3693792F" w14:textId="77777777" w:rsidR="00952971" w:rsidRDefault="00952971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ylfaen" w:eastAsia="Arial" w:hAnsi="Sylfaen" w:cs="Arial"/>
          <w:color w:val="000000"/>
        </w:rPr>
      </w:pPr>
    </w:p>
    <w:p w14:paraId="5C88C2C1" w14:textId="77777777" w:rsidR="00952971" w:rsidRDefault="00952971" w:rsidP="001B2F6C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textDirection w:val="btLr"/>
        <w:rPr>
          <w:rFonts w:ascii="Sylfaen" w:eastAsia="Arial" w:hAnsi="Sylfaen" w:cs="Arial"/>
          <w:color w:val="000000"/>
        </w:rPr>
      </w:pPr>
      <w:r w:rsidRPr="005B1575">
        <w:rPr>
          <w:rFonts w:ascii="Sylfaen" w:eastAsia="Arial" w:hAnsi="Sylfaen" w:cs="Arial"/>
          <w:color w:val="000000"/>
        </w:rPr>
        <w:t>Podstawą przyznania punktów w kryterium „</w:t>
      </w:r>
      <w:r>
        <w:rPr>
          <w:rFonts w:ascii="Sylfaen" w:eastAsia="Arial" w:hAnsi="Sylfaen" w:cs="Arial"/>
          <w:color w:val="000000"/>
        </w:rPr>
        <w:t>Urozmaicenie jadłospisu</w:t>
      </w:r>
      <w:r w:rsidRPr="005B1575">
        <w:rPr>
          <w:rFonts w:ascii="Sylfaen" w:eastAsia="Arial" w:hAnsi="Sylfaen" w:cs="Arial"/>
          <w:color w:val="000000"/>
        </w:rPr>
        <w:t>” będ</w:t>
      </w:r>
      <w:r>
        <w:rPr>
          <w:rFonts w:ascii="Sylfaen" w:eastAsia="Arial" w:hAnsi="Sylfaen" w:cs="Arial"/>
          <w:color w:val="000000"/>
        </w:rPr>
        <w:t xml:space="preserve">zie załączone </w:t>
      </w:r>
      <w:r w:rsidRPr="005B1575">
        <w:rPr>
          <w:rFonts w:ascii="Sylfaen" w:eastAsia="Arial" w:hAnsi="Sylfaen" w:cs="Arial"/>
          <w:color w:val="000000"/>
        </w:rPr>
        <w:t xml:space="preserve">przez Wykonawcę usługi </w:t>
      </w:r>
      <w:r>
        <w:rPr>
          <w:rFonts w:ascii="Sylfaen" w:eastAsia="Arial" w:hAnsi="Sylfaen" w:cs="Arial"/>
          <w:color w:val="000000"/>
        </w:rPr>
        <w:t xml:space="preserve">portfolio. </w:t>
      </w:r>
    </w:p>
    <w:p w14:paraId="49AE8155" w14:textId="215DFD5D" w:rsidR="00952971" w:rsidRPr="005B1575" w:rsidRDefault="00952971" w:rsidP="001B2F6C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textDirection w:val="btLr"/>
        <w:rPr>
          <w:rFonts w:ascii="Sylfaen" w:eastAsia="Arial" w:hAnsi="Sylfaen" w:cs="Arial"/>
          <w:color w:val="000000"/>
        </w:rPr>
      </w:pPr>
      <w:r w:rsidRPr="005B1575">
        <w:rPr>
          <w:rFonts w:ascii="Sylfaen" w:eastAsia="Arial" w:hAnsi="Sylfaen" w:cs="Arial"/>
          <w:b/>
          <w:color w:val="000000"/>
          <w:u w:val="single"/>
        </w:rPr>
        <w:t>Uwaga</w:t>
      </w:r>
      <w:r w:rsidRPr="005B1575">
        <w:rPr>
          <w:rFonts w:ascii="Sylfaen" w:eastAsia="Arial" w:hAnsi="Sylfaen" w:cs="Arial"/>
          <w:color w:val="000000"/>
        </w:rPr>
        <w:t xml:space="preserve"> </w:t>
      </w:r>
      <w:r>
        <w:rPr>
          <w:rFonts w:ascii="Sylfaen" w:eastAsia="Arial" w:hAnsi="Sylfaen" w:cs="Arial"/>
          <w:color w:val="000000"/>
        </w:rPr>
        <w:t>niezałączenie portfolio</w:t>
      </w:r>
      <w:r w:rsidRPr="005B1575">
        <w:rPr>
          <w:rFonts w:ascii="Sylfaen" w:eastAsia="Arial" w:hAnsi="Sylfaen" w:cs="Arial"/>
          <w:color w:val="000000"/>
        </w:rPr>
        <w:t xml:space="preserve"> skutkować będzie przyznaniem „zero” punktów w kryterium Oferowane warunki. </w:t>
      </w:r>
    </w:p>
    <w:p w14:paraId="529CC30F" w14:textId="77777777" w:rsidR="00952971" w:rsidRDefault="00952971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ylfaen" w:eastAsia="Arial" w:hAnsi="Sylfaen" w:cs="Arial"/>
          <w:color w:val="000000"/>
        </w:rPr>
      </w:pPr>
    </w:p>
    <w:p w14:paraId="62F3FF1F" w14:textId="77777777" w:rsidR="00952971" w:rsidRDefault="00952971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ylfaen" w:eastAsia="Arial" w:hAnsi="Sylfaen" w:cs="Arial"/>
          <w:color w:val="000000"/>
        </w:rPr>
      </w:pPr>
    </w:p>
    <w:p w14:paraId="6E2FCA21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right="23"/>
        <w:rPr>
          <w:rFonts w:ascii="Sylfaen" w:eastAsia="Arial" w:hAnsi="Sylfaen" w:cs="Arial"/>
          <w:b/>
          <w:bCs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b/>
          <w:bCs/>
          <w:color w:val="000000"/>
          <w:sz w:val="22"/>
          <w:szCs w:val="22"/>
        </w:rPr>
        <w:t>Informuję, że</w:t>
      </w:r>
      <w:r>
        <w:rPr>
          <w:rFonts w:ascii="Sylfaen" w:eastAsia="Arial" w:hAnsi="Sylfaen" w:cs="Arial"/>
          <w:b/>
          <w:bCs/>
          <w:color w:val="000000"/>
          <w:sz w:val="22"/>
          <w:szCs w:val="22"/>
        </w:rPr>
        <w:t xml:space="preserve"> zgodnie z art. 225 ust. 1 ustawy Pzp***</w:t>
      </w:r>
      <w:r w:rsidRPr="005B1575">
        <w:rPr>
          <w:rFonts w:ascii="Sylfaen" w:eastAsia="Arial" w:hAnsi="Sylfaen" w:cs="Arial"/>
          <w:b/>
          <w:bCs/>
          <w:color w:val="000000"/>
          <w:sz w:val="22"/>
          <w:szCs w:val="22"/>
        </w:rPr>
        <w:t>:</w:t>
      </w:r>
    </w:p>
    <w:p w14:paraId="3A6A3C84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 w:right="23"/>
        <w:jc w:val="both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color w:val="000000"/>
          <w:sz w:val="22"/>
          <w:szCs w:val="22"/>
        </w:rPr>
        <w:lastRenderedPageBreak/>
        <w:t>wybór oferty będzie / nie będzie prowadzić do powstania u Zamawiającego obowiązku podatkowego.</w:t>
      </w:r>
    </w:p>
    <w:p w14:paraId="18A0566B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 w:right="23"/>
        <w:jc w:val="both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color w:val="000000"/>
          <w:sz w:val="22"/>
          <w:szCs w:val="22"/>
        </w:rPr>
        <w:t xml:space="preserve">wybór oferty będzie prowadzić do powstania u zamawiającego obowiązku podatkowego </w:t>
      </w:r>
      <w:r w:rsidRPr="005B1575">
        <w:rPr>
          <w:rFonts w:ascii="Sylfaen" w:eastAsia="Arial" w:hAnsi="Sylfaen" w:cs="Arial"/>
          <w:color w:val="000000"/>
          <w:sz w:val="22"/>
          <w:szCs w:val="22"/>
        </w:rPr>
        <w:br/>
        <w:t>w odniesieniu do następujących usług*:</w:t>
      </w:r>
    </w:p>
    <w:p w14:paraId="5A1FFEC4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1260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color w:val="000000"/>
          <w:sz w:val="22"/>
          <w:szCs w:val="22"/>
        </w:rPr>
        <w:t xml:space="preserve">.......... .......... .......... .......... .......... .......... .......... .......... ..........  </w:t>
      </w:r>
    </w:p>
    <w:p w14:paraId="187D9260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1260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color w:val="000000"/>
          <w:sz w:val="22"/>
          <w:szCs w:val="22"/>
        </w:rPr>
        <w:t xml:space="preserve">.......... .......... .......... .......... .......... .......... .......... .......... ..........  </w:t>
      </w:r>
    </w:p>
    <w:p w14:paraId="2465394E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1260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color w:val="000000"/>
          <w:sz w:val="22"/>
          <w:szCs w:val="22"/>
        </w:rPr>
        <w:t xml:space="preserve">.......... .......... .......... .......... .......... .......... .......... .......... ..........,  </w:t>
      </w:r>
    </w:p>
    <w:p w14:paraId="5A54234D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 w:right="23"/>
        <w:jc w:val="both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color w:val="000000"/>
          <w:sz w:val="22"/>
          <w:szCs w:val="22"/>
        </w:rPr>
        <w:t>których świadczenie będzie prowadzić do jego powstania. Wartość usługi powodująca obowiązek podatkowy u zamawiającego to:</w:t>
      </w:r>
    </w:p>
    <w:p w14:paraId="68DB2320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1260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color w:val="000000"/>
          <w:sz w:val="22"/>
          <w:szCs w:val="22"/>
        </w:rPr>
        <w:t xml:space="preserve">.......... .......... .......... .......... .......... .......... .......... .......... ..........  </w:t>
      </w:r>
    </w:p>
    <w:p w14:paraId="39DF80E1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1260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color w:val="000000"/>
          <w:sz w:val="22"/>
          <w:szCs w:val="22"/>
        </w:rPr>
        <w:t xml:space="preserve">.......... .......... .......... .......... .......... .......... .......... .......... .......... zł. netto* </w:t>
      </w:r>
    </w:p>
    <w:p w14:paraId="4E60140D" w14:textId="77777777" w:rsidR="00C220DE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ylfaen" w:eastAsia="Arial" w:hAnsi="Sylfaen" w:cs="Arial"/>
          <w:color w:val="000000"/>
          <w:sz w:val="22"/>
          <w:szCs w:val="22"/>
        </w:rPr>
      </w:pPr>
      <w:r>
        <w:rPr>
          <w:rFonts w:ascii="Sylfaen" w:eastAsia="Arial" w:hAnsi="Sylfaen" w:cs="Arial"/>
          <w:color w:val="000000"/>
          <w:sz w:val="22"/>
          <w:szCs w:val="22"/>
        </w:rPr>
        <w:t>***</w:t>
      </w:r>
      <w:r w:rsidRPr="00292D36">
        <w:t xml:space="preserve"> </w:t>
      </w:r>
      <w:r>
        <w:t xml:space="preserve">art. 225 ust. 1 ustawy Pzp - </w:t>
      </w:r>
      <w:r w:rsidRPr="00292D36">
        <w:rPr>
          <w:i/>
        </w:rPr>
        <w:t>Jeżeli została złożona oferta, której wybór prowadziłby do powstania u zamawiającego obowiązku podatkowego zgodnie z ustawą z dnia 11 marca 2004 r. o podatku od towarów i usług (Dz. U. z 2021 r. poz. 685, 694 i 802), dla celów zastosowania kryterium ceny lub kosztu zamawiający dolicza do przedstawionej w tej ofercie ceny kwotę podatku od towarów i usług, którą miałby obowiązek rozliczyć.</w:t>
      </w:r>
    </w:p>
    <w:p w14:paraId="56EE082B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ylfaen" w:eastAsia="Arial" w:hAnsi="Sylfaen" w:cs="Arial"/>
          <w:color w:val="000000"/>
          <w:sz w:val="22"/>
          <w:szCs w:val="22"/>
        </w:rPr>
      </w:pPr>
    </w:p>
    <w:p w14:paraId="04BC4479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Arial" w:hAnsi="Sylfaen" w:cs="Arial"/>
          <w:b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b/>
          <w:color w:val="000000"/>
          <w:sz w:val="22"/>
          <w:szCs w:val="22"/>
        </w:rPr>
        <w:t>Oświadczenie dotyczące postanowień specyfikacji warunków zamówienia.</w:t>
      </w:r>
    </w:p>
    <w:p w14:paraId="459B8A2F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Arial" w:hAnsi="Sylfaen" w:cs="Arial"/>
          <w:color w:val="000000"/>
          <w:sz w:val="22"/>
          <w:szCs w:val="22"/>
        </w:rPr>
      </w:pPr>
    </w:p>
    <w:p w14:paraId="7B10F7B3" w14:textId="77777777" w:rsidR="00C220DE" w:rsidRPr="005B1575" w:rsidRDefault="00C220DE" w:rsidP="00C220DE">
      <w:pPr>
        <w:pStyle w:val="Normalny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b/>
          <w:bCs/>
          <w:color w:val="000000"/>
          <w:sz w:val="22"/>
          <w:szCs w:val="22"/>
        </w:rPr>
        <w:t>Oświadczam/my</w:t>
      </w:r>
      <w:r w:rsidRPr="005B1575">
        <w:rPr>
          <w:rFonts w:ascii="Sylfaen" w:eastAsia="Arial" w:hAnsi="Sylfaen" w:cs="Arial"/>
          <w:color w:val="000000"/>
          <w:sz w:val="22"/>
          <w:szCs w:val="22"/>
        </w:rPr>
        <w:t>, że zapoznałem się ze specyfikacją warunków zamówienia, nie wnoszę żadnych zastrzeżeń oraz uzyskałem niezbędne informacje do przygotowania oferty.</w:t>
      </w:r>
    </w:p>
    <w:p w14:paraId="54FB8AEF" w14:textId="77777777" w:rsidR="00C220DE" w:rsidRPr="005B1575" w:rsidRDefault="00C220DE" w:rsidP="00C220DE">
      <w:pPr>
        <w:pStyle w:val="Normalny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b/>
          <w:bCs/>
          <w:color w:val="000000"/>
          <w:sz w:val="22"/>
          <w:szCs w:val="22"/>
        </w:rPr>
        <w:t>Oświadczam/my</w:t>
      </w:r>
      <w:r w:rsidRPr="005B1575">
        <w:rPr>
          <w:rFonts w:ascii="Sylfaen" w:eastAsia="Arial" w:hAnsi="Sylfaen" w:cs="Arial"/>
          <w:color w:val="000000"/>
          <w:sz w:val="22"/>
          <w:szCs w:val="22"/>
        </w:rPr>
        <w:t xml:space="preserve">, że uważam się za związanego ofertą przez czas wskazany w specyfikacji warunków zamówienia. </w:t>
      </w:r>
    </w:p>
    <w:p w14:paraId="510DC4DF" w14:textId="77777777" w:rsidR="00C220DE" w:rsidRPr="005B1575" w:rsidRDefault="00C220DE" w:rsidP="00C220DE">
      <w:pPr>
        <w:pStyle w:val="Normalny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b/>
          <w:bCs/>
          <w:color w:val="000000"/>
          <w:sz w:val="22"/>
          <w:szCs w:val="22"/>
        </w:rPr>
        <w:t>Oświadczam/my</w:t>
      </w:r>
      <w:r w:rsidRPr="005B1575">
        <w:rPr>
          <w:rFonts w:ascii="Sylfaen" w:eastAsia="Arial" w:hAnsi="Sylfaen" w:cs="Arial"/>
          <w:color w:val="000000"/>
          <w:sz w:val="22"/>
          <w:szCs w:val="22"/>
        </w:rPr>
        <w:t>, że załączone do specyfikacji warunków zamówienia postanowienia umowy / wzór umowy zostały przeze mnie zaakceptowane bez zastrzeżeń i zobowiązuję się w przypadku wyboru mojej oferty do zawarcia umowy w miejscu i terminie wyznaczonym przez zamawiającego.</w:t>
      </w:r>
    </w:p>
    <w:p w14:paraId="184674E2" w14:textId="77777777" w:rsidR="00C220DE" w:rsidRPr="005B1575" w:rsidRDefault="00C220DE" w:rsidP="00C220DE">
      <w:pPr>
        <w:pStyle w:val="Normalny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color w:val="000000"/>
          <w:sz w:val="22"/>
          <w:szCs w:val="22"/>
        </w:rPr>
        <w:t>Oferowany przez nas przedmiot zamówienia spełnia wymagania określone w specyfikacji warunków zamówienia</w:t>
      </w:r>
    </w:p>
    <w:p w14:paraId="61FEBBB8" w14:textId="36AC5B96" w:rsidR="00C220DE" w:rsidRPr="005B1575" w:rsidRDefault="00C220DE" w:rsidP="00C220DE">
      <w:pPr>
        <w:pStyle w:val="Normalny2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b/>
          <w:bCs/>
          <w:color w:val="000000"/>
          <w:sz w:val="22"/>
          <w:szCs w:val="22"/>
        </w:rPr>
        <w:t>Oświadczam/my</w:t>
      </w:r>
      <w:r w:rsidRPr="005B1575">
        <w:rPr>
          <w:rFonts w:ascii="Sylfaen" w:eastAsia="Arial" w:hAnsi="Sylfaen" w:cs="Arial"/>
          <w:color w:val="000000"/>
          <w:sz w:val="22"/>
          <w:szCs w:val="22"/>
        </w:rPr>
        <w:t xml:space="preserve">, że zobowiązujemy się do wykonania zamówienia </w:t>
      </w:r>
      <w:r w:rsidRPr="005B1575">
        <w:rPr>
          <w:rFonts w:ascii="Sylfaen" w:eastAsia="Arial" w:hAnsi="Sylfaen" w:cs="Arial"/>
          <w:color w:val="000000"/>
          <w:sz w:val="22"/>
          <w:szCs w:val="22"/>
          <w:highlight w:val="white"/>
        </w:rPr>
        <w:t xml:space="preserve">w terminie oraz w </w:t>
      </w:r>
      <w:r w:rsidR="00AD22D1">
        <w:rPr>
          <w:rFonts w:ascii="Sylfaen" w:eastAsia="Arial" w:hAnsi="Sylfaen" w:cs="Arial"/>
          <w:color w:val="000000"/>
          <w:sz w:val="22"/>
          <w:szCs w:val="22"/>
          <w:highlight w:val="white"/>
        </w:rPr>
        <w:t xml:space="preserve">sposób zgodny </w:t>
      </w:r>
      <w:r w:rsidRPr="005B1575">
        <w:rPr>
          <w:rFonts w:ascii="Sylfaen" w:eastAsia="Arial" w:hAnsi="Sylfaen" w:cs="Arial"/>
          <w:color w:val="000000"/>
          <w:sz w:val="22"/>
          <w:szCs w:val="22"/>
          <w:highlight w:val="white"/>
        </w:rPr>
        <w:t>z warunkami / wymaganiami organizacyjnymi</w:t>
      </w:r>
      <w:r w:rsidRPr="005B1575">
        <w:rPr>
          <w:rFonts w:ascii="Sylfaen" w:eastAsia="Arial" w:hAnsi="Sylfaen" w:cs="Arial"/>
          <w:color w:val="000000"/>
          <w:sz w:val="22"/>
          <w:szCs w:val="22"/>
        </w:rPr>
        <w:t xml:space="preserve"> określonymi w specyfikacji warunków zamówienia oraz załącznikach do niej.</w:t>
      </w:r>
    </w:p>
    <w:p w14:paraId="047475D6" w14:textId="77777777" w:rsidR="00C220DE" w:rsidRPr="005B1575" w:rsidRDefault="00C220DE" w:rsidP="00C220DE">
      <w:pPr>
        <w:pStyle w:val="Normalny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 w:line="276" w:lineRule="auto"/>
        <w:jc w:val="both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b/>
          <w:bCs/>
          <w:color w:val="000000"/>
          <w:sz w:val="22"/>
          <w:szCs w:val="22"/>
        </w:rPr>
        <w:t>Oświadczam/my</w:t>
      </w:r>
      <w:r w:rsidRPr="005B1575">
        <w:rPr>
          <w:rFonts w:ascii="Sylfaen" w:eastAsia="Arial" w:hAnsi="Sylfaen" w:cs="Arial"/>
          <w:color w:val="000000"/>
          <w:sz w:val="22"/>
          <w:szCs w:val="22"/>
        </w:rPr>
        <w:t>, że przedmiot  zamówienia zrealizujemy sami / z udziałem podwykonawców*</w:t>
      </w: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3538"/>
        <w:gridCol w:w="5206"/>
      </w:tblGrid>
      <w:tr w:rsidR="00C220DE" w:rsidRPr="005B1575" w14:paraId="52DC445A" w14:textId="77777777" w:rsidTr="006E0B1F">
        <w:trPr>
          <w:trHeight w:val="380"/>
        </w:trPr>
        <w:tc>
          <w:tcPr>
            <w:tcW w:w="876" w:type="dxa"/>
            <w:shd w:val="clear" w:color="auto" w:fill="D9D9D9" w:themeFill="background1" w:themeFillShade="D9"/>
            <w:vAlign w:val="center"/>
          </w:tcPr>
          <w:p w14:paraId="02D94D1E" w14:textId="77777777" w:rsidR="00C220DE" w:rsidRPr="005B1575" w:rsidRDefault="00C220DE" w:rsidP="006E0B1F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5B1575">
              <w:rPr>
                <w:rFonts w:ascii="Sylfaen" w:hAnsi="Sylfaen" w:cs="Arial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6570181E" w14:textId="77777777" w:rsidR="00C220DE" w:rsidRPr="00DD1352" w:rsidRDefault="00C220DE" w:rsidP="006E0B1F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ylfaen" w:hAnsi="Sylfaen" w:cs="Arial"/>
                <w:b/>
                <w:color w:val="000000"/>
                <w:sz w:val="18"/>
                <w:szCs w:val="22"/>
              </w:rPr>
            </w:pPr>
            <w:r w:rsidRPr="00DD1352">
              <w:rPr>
                <w:rFonts w:ascii="Sylfaen" w:hAnsi="Sylfaen" w:cs="Arial"/>
                <w:b/>
                <w:color w:val="000000"/>
                <w:sz w:val="18"/>
                <w:szCs w:val="22"/>
              </w:rPr>
              <w:t>Część/zakres zamówienia</w:t>
            </w:r>
          </w:p>
        </w:tc>
        <w:tc>
          <w:tcPr>
            <w:tcW w:w="5206" w:type="dxa"/>
            <w:shd w:val="clear" w:color="auto" w:fill="D9D9D9" w:themeFill="background1" w:themeFillShade="D9"/>
            <w:vAlign w:val="center"/>
          </w:tcPr>
          <w:p w14:paraId="185A14CA" w14:textId="77777777" w:rsidR="00C220DE" w:rsidRPr="00DD1352" w:rsidRDefault="00C220DE" w:rsidP="006E0B1F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ylfaen" w:hAnsi="Sylfaen" w:cs="Arial"/>
                <w:b/>
                <w:color w:val="000000"/>
                <w:sz w:val="18"/>
                <w:szCs w:val="22"/>
                <w:vertAlign w:val="superscript"/>
              </w:rPr>
            </w:pPr>
            <w:r w:rsidRPr="00DD1352">
              <w:rPr>
                <w:rFonts w:ascii="Sylfaen" w:hAnsi="Sylfaen" w:cs="Arial"/>
                <w:b/>
                <w:color w:val="000000"/>
                <w:sz w:val="18"/>
                <w:szCs w:val="22"/>
              </w:rPr>
              <w:t>Nazwa (firma) podwykonawcy</w:t>
            </w:r>
          </w:p>
        </w:tc>
      </w:tr>
      <w:tr w:rsidR="00C220DE" w:rsidRPr="005B1575" w14:paraId="22F2A335" w14:textId="77777777" w:rsidTr="006E0B1F">
        <w:trPr>
          <w:trHeight w:val="360"/>
        </w:trPr>
        <w:tc>
          <w:tcPr>
            <w:tcW w:w="876" w:type="dxa"/>
          </w:tcPr>
          <w:p w14:paraId="673708A9" w14:textId="77777777" w:rsidR="00C220DE" w:rsidRPr="005B1575" w:rsidRDefault="00C220DE" w:rsidP="006E0B1F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5B1575">
              <w:rPr>
                <w:rFonts w:ascii="Sylfaen" w:hAnsi="Sylfaen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38" w:type="dxa"/>
          </w:tcPr>
          <w:p w14:paraId="45541EAD" w14:textId="77777777" w:rsidR="00C220DE" w:rsidRPr="005B1575" w:rsidRDefault="00C220DE" w:rsidP="006E0B1F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5206" w:type="dxa"/>
          </w:tcPr>
          <w:p w14:paraId="4729A02C" w14:textId="77777777" w:rsidR="00C220DE" w:rsidRPr="005B1575" w:rsidRDefault="00C220DE" w:rsidP="006E0B1F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  <w:tr w:rsidR="00C220DE" w:rsidRPr="005B1575" w14:paraId="2EAC6E91" w14:textId="77777777" w:rsidTr="006E0B1F">
        <w:trPr>
          <w:trHeight w:val="380"/>
        </w:trPr>
        <w:tc>
          <w:tcPr>
            <w:tcW w:w="876" w:type="dxa"/>
          </w:tcPr>
          <w:p w14:paraId="516BFF52" w14:textId="77777777" w:rsidR="00C220DE" w:rsidRPr="005B1575" w:rsidRDefault="00C220DE" w:rsidP="006E0B1F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5B1575">
              <w:rPr>
                <w:rFonts w:ascii="Sylfaen" w:hAnsi="Sylfaen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38" w:type="dxa"/>
          </w:tcPr>
          <w:p w14:paraId="372EC92D" w14:textId="77777777" w:rsidR="00C220DE" w:rsidRPr="005B1575" w:rsidRDefault="00C220DE" w:rsidP="006E0B1F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5206" w:type="dxa"/>
          </w:tcPr>
          <w:p w14:paraId="18E89BC4" w14:textId="77777777" w:rsidR="00C220DE" w:rsidRPr="005B1575" w:rsidRDefault="00C220DE" w:rsidP="006E0B1F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  <w:tr w:rsidR="00C220DE" w:rsidRPr="005B1575" w14:paraId="672DC338" w14:textId="77777777" w:rsidTr="006E0B1F">
        <w:trPr>
          <w:trHeight w:val="380"/>
        </w:trPr>
        <w:tc>
          <w:tcPr>
            <w:tcW w:w="876" w:type="dxa"/>
          </w:tcPr>
          <w:p w14:paraId="281A8BA4" w14:textId="77777777" w:rsidR="00C220DE" w:rsidRPr="005B1575" w:rsidRDefault="00C220DE" w:rsidP="006E0B1F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5B1575">
              <w:rPr>
                <w:rFonts w:ascii="Sylfaen" w:hAnsi="Sylfaen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38" w:type="dxa"/>
          </w:tcPr>
          <w:p w14:paraId="1D6BD9B0" w14:textId="77777777" w:rsidR="00C220DE" w:rsidRPr="005B1575" w:rsidRDefault="00C220DE" w:rsidP="006E0B1F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5206" w:type="dxa"/>
          </w:tcPr>
          <w:p w14:paraId="4D8AF6E0" w14:textId="77777777" w:rsidR="00C220DE" w:rsidRPr="005B1575" w:rsidRDefault="00C220DE" w:rsidP="006E0B1F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</w:tbl>
    <w:p w14:paraId="61A71EFF" w14:textId="77777777" w:rsidR="00C220DE" w:rsidRPr="005B1575" w:rsidRDefault="00C220DE" w:rsidP="00C220DE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rFonts w:ascii="Sylfaen" w:eastAsia="Arial" w:hAnsi="Sylfaen" w:cs="Arial"/>
          <w:color w:val="000000"/>
          <w:sz w:val="22"/>
          <w:szCs w:val="22"/>
        </w:rPr>
      </w:pPr>
    </w:p>
    <w:p w14:paraId="12E8693B" w14:textId="52EBC470" w:rsidR="00A6558D" w:rsidRDefault="00A36FC8" w:rsidP="00A6558D">
      <w:pPr>
        <w:pStyle w:val="Normalny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rFonts w:ascii="Sylfaen" w:eastAsia="Arial" w:hAnsi="Sylfaen" w:cs="Arial"/>
          <w:color w:val="000000"/>
          <w:sz w:val="22"/>
          <w:szCs w:val="22"/>
        </w:rPr>
      </w:pPr>
      <w:r w:rsidRPr="00A36FC8">
        <w:rPr>
          <w:rFonts w:ascii="Sylfaen" w:eastAsia="Arial" w:hAnsi="Sylfaen" w:cs="Arial"/>
          <w:color w:val="000000"/>
          <w:sz w:val="22"/>
          <w:szCs w:val="22"/>
        </w:rPr>
        <w:t>Oświadczamy, że następujące usługi stanowiące przedmiot zamówienia wykonają poszczególni Wykonawcy wspólnie ubiegający się o udzielenie zamówienia*</w:t>
      </w:r>
      <w:r>
        <w:rPr>
          <w:rFonts w:ascii="Sylfaen" w:eastAsia="Arial" w:hAnsi="Sylfaen" w:cs="Arial"/>
          <w:color w:val="000000"/>
          <w:sz w:val="22"/>
          <w:szCs w:val="22"/>
        </w:rPr>
        <w:t>*</w:t>
      </w:r>
      <w:r w:rsidRPr="00A36FC8">
        <w:rPr>
          <w:rFonts w:ascii="Sylfaen" w:eastAsia="Arial" w:hAnsi="Sylfaen" w:cs="Arial"/>
          <w:color w:val="000000"/>
          <w:sz w:val="22"/>
          <w:szCs w:val="22"/>
        </w:rPr>
        <w:t>*:</w:t>
      </w:r>
    </w:p>
    <w:p w14:paraId="39DBDE52" w14:textId="77777777" w:rsidR="00A6558D" w:rsidRPr="00A6558D" w:rsidRDefault="00A6558D" w:rsidP="00A6558D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720"/>
        <w:jc w:val="both"/>
        <w:rPr>
          <w:rFonts w:ascii="Sylfaen" w:eastAsia="Arial" w:hAnsi="Sylfaen" w:cs="Arial"/>
          <w:color w:val="000000"/>
          <w:sz w:val="22"/>
          <w:szCs w:val="22"/>
        </w:rPr>
      </w:pP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3538"/>
        <w:gridCol w:w="5206"/>
      </w:tblGrid>
      <w:tr w:rsidR="00A6558D" w:rsidRPr="005B1575" w14:paraId="182898D5" w14:textId="77777777" w:rsidTr="00840D5C">
        <w:trPr>
          <w:trHeight w:val="380"/>
        </w:trPr>
        <w:tc>
          <w:tcPr>
            <w:tcW w:w="876" w:type="dxa"/>
            <w:shd w:val="clear" w:color="auto" w:fill="D9D9D9" w:themeFill="background1" w:themeFillShade="D9"/>
            <w:vAlign w:val="center"/>
          </w:tcPr>
          <w:p w14:paraId="7919C3C3" w14:textId="77777777" w:rsidR="00A6558D" w:rsidRPr="005B1575" w:rsidRDefault="00A6558D" w:rsidP="00840D5C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5B1575">
              <w:rPr>
                <w:rFonts w:ascii="Sylfaen" w:hAnsi="Sylfaen" w:cs="Arial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38" w:type="dxa"/>
            <w:shd w:val="clear" w:color="auto" w:fill="D9D9D9" w:themeFill="background1" w:themeFillShade="D9"/>
            <w:vAlign w:val="center"/>
          </w:tcPr>
          <w:p w14:paraId="6C780D0B" w14:textId="3CD08609" w:rsidR="00A6558D" w:rsidRPr="00A6558D" w:rsidRDefault="00A6558D" w:rsidP="00A6558D">
            <w:pPr>
              <w:pStyle w:val="Default"/>
              <w:jc w:val="center"/>
              <w:rPr>
                <w:rFonts w:ascii="Sylfaen" w:hAnsi="Sylfaen"/>
                <w:sz w:val="14"/>
                <w:szCs w:val="14"/>
              </w:rPr>
            </w:pPr>
            <w:r w:rsidRPr="00A6558D">
              <w:rPr>
                <w:rFonts w:ascii="Sylfaen" w:hAnsi="Sylfaen"/>
                <w:b/>
                <w:bCs/>
                <w:sz w:val="14"/>
                <w:szCs w:val="14"/>
              </w:rPr>
              <w:t>Wykonawca wspólnie ubiegający się o udzielenie zamówienia (nazwa/firma, adres)</w:t>
            </w:r>
          </w:p>
        </w:tc>
        <w:tc>
          <w:tcPr>
            <w:tcW w:w="5206" w:type="dxa"/>
            <w:shd w:val="clear" w:color="auto" w:fill="D9D9D9" w:themeFill="background1" w:themeFillShade="D9"/>
            <w:vAlign w:val="center"/>
          </w:tcPr>
          <w:p w14:paraId="43DD891E" w14:textId="77777777" w:rsidR="00A6558D" w:rsidRPr="00A6558D" w:rsidRDefault="00A6558D" w:rsidP="00A6558D">
            <w:pPr>
              <w:pStyle w:val="Default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6558D">
              <w:rPr>
                <w:rFonts w:ascii="Sylfaen" w:hAnsi="Sylfaen"/>
                <w:b/>
                <w:bCs/>
                <w:sz w:val="14"/>
                <w:szCs w:val="14"/>
              </w:rPr>
              <w:t>Zakres zamówienia, który zostanie wykonany przez danego Wykonawcę wspólnie ubiegającego się o udzielenie zamówienia</w:t>
            </w:r>
          </w:p>
          <w:p w14:paraId="54994CEA" w14:textId="708CD0F4" w:rsidR="00A6558D" w:rsidRPr="00A6558D" w:rsidRDefault="00A6558D" w:rsidP="00840D5C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ylfaen" w:eastAsiaTheme="minorHAnsi" w:hAnsi="Sylfaen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</w:tr>
      <w:tr w:rsidR="00A6558D" w:rsidRPr="005B1575" w14:paraId="7E159D6A" w14:textId="77777777" w:rsidTr="00840D5C">
        <w:trPr>
          <w:trHeight w:val="360"/>
        </w:trPr>
        <w:tc>
          <w:tcPr>
            <w:tcW w:w="876" w:type="dxa"/>
          </w:tcPr>
          <w:p w14:paraId="687BE577" w14:textId="77777777" w:rsidR="00A6558D" w:rsidRPr="005B1575" w:rsidRDefault="00A6558D" w:rsidP="00840D5C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5B1575">
              <w:rPr>
                <w:rFonts w:ascii="Sylfaen" w:hAnsi="Sylfaen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38" w:type="dxa"/>
          </w:tcPr>
          <w:p w14:paraId="741EE802" w14:textId="77777777" w:rsidR="00A6558D" w:rsidRPr="005B1575" w:rsidRDefault="00A6558D" w:rsidP="00840D5C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5206" w:type="dxa"/>
          </w:tcPr>
          <w:p w14:paraId="60B79680" w14:textId="77777777" w:rsidR="00A6558D" w:rsidRPr="005B1575" w:rsidRDefault="00A6558D" w:rsidP="00840D5C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  <w:tr w:rsidR="00A6558D" w:rsidRPr="005B1575" w14:paraId="2D63EE29" w14:textId="77777777" w:rsidTr="00840D5C">
        <w:trPr>
          <w:trHeight w:val="380"/>
        </w:trPr>
        <w:tc>
          <w:tcPr>
            <w:tcW w:w="876" w:type="dxa"/>
          </w:tcPr>
          <w:p w14:paraId="1E44E173" w14:textId="77777777" w:rsidR="00A6558D" w:rsidRPr="005B1575" w:rsidRDefault="00A6558D" w:rsidP="00840D5C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5B1575">
              <w:rPr>
                <w:rFonts w:ascii="Sylfaen" w:hAnsi="Sylfaen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38" w:type="dxa"/>
          </w:tcPr>
          <w:p w14:paraId="5389A8A8" w14:textId="77777777" w:rsidR="00A6558D" w:rsidRPr="005B1575" w:rsidRDefault="00A6558D" w:rsidP="00840D5C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5206" w:type="dxa"/>
          </w:tcPr>
          <w:p w14:paraId="6318117E" w14:textId="77777777" w:rsidR="00A6558D" w:rsidRPr="005B1575" w:rsidRDefault="00A6558D" w:rsidP="00840D5C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  <w:tr w:rsidR="00A6558D" w:rsidRPr="005B1575" w14:paraId="661D830C" w14:textId="77777777" w:rsidTr="00840D5C">
        <w:trPr>
          <w:trHeight w:val="380"/>
        </w:trPr>
        <w:tc>
          <w:tcPr>
            <w:tcW w:w="876" w:type="dxa"/>
          </w:tcPr>
          <w:p w14:paraId="6DB45722" w14:textId="77777777" w:rsidR="00A6558D" w:rsidRPr="005B1575" w:rsidRDefault="00A6558D" w:rsidP="00840D5C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5B1575">
              <w:rPr>
                <w:rFonts w:ascii="Sylfaen" w:hAnsi="Sylfaen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38" w:type="dxa"/>
          </w:tcPr>
          <w:p w14:paraId="3A7FB50E" w14:textId="77777777" w:rsidR="00A6558D" w:rsidRPr="005B1575" w:rsidRDefault="00A6558D" w:rsidP="00840D5C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5206" w:type="dxa"/>
          </w:tcPr>
          <w:p w14:paraId="50519DBF" w14:textId="77777777" w:rsidR="00A6558D" w:rsidRPr="005B1575" w:rsidRDefault="00A6558D" w:rsidP="00840D5C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</w:tbl>
    <w:p w14:paraId="15395B53" w14:textId="77777777" w:rsidR="00A6558D" w:rsidRPr="005B1575" w:rsidRDefault="00A6558D" w:rsidP="00A6558D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rFonts w:ascii="Sylfaen" w:eastAsia="Arial" w:hAnsi="Sylfaen" w:cs="Arial"/>
          <w:color w:val="000000"/>
          <w:sz w:val="22"/>
          <w:szCs w:val="22"/>
        </w:rPr>
      </w:pPr>
    </w:p>
    <w:p w14:paraId="635D0CCD" w14:textId="77777777" w:rsidR="00C220DE" w:rsidRPr="005B1575" w:rsidRDefault="00C220DE" w:rsidP="00C220DE">
      <w:pPr>
        <w:pStyle w:val="Normalny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color w:val="000000"/>
          <w:sz w:val="22"/>
          <w:szCs w:val="22"/>
        </w:rPr>
        <w:lastRenderedPageBreak/>
        <w:t>Wielkość przedsiębiorstwa (oznaczyć znakiem X lub podobnym)</w:t>
      </w:r>
    </w:p>
    <w:p w14:paraId="03C11175" w14:textId="77777777" w:rsidR="00C220DE" w:rsidRPr="005B1575" w:rsidRDefault="00C220DE" w:rsidP="00C220DE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rFonts w:ascii="Sylfaen" w:eastAsia="Arial" w:hAnsi="Sylfaen" w:cs="Arial"/>
          <w:color w:val="000000"/>
          <w:sz w:val="22"/>
          <w:szCs w:val="22"/>
        </w:rPr>
      </w:pPr>
    </w:p>
    <w:tbl>
      <w:tblPr>
        <w:tblW w:w="9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98"/>
        <w:gridCol w:w="1914"/>
      </w:tblGrid>
      <w:tr w:rsidR="00C220DE" w:rsidRPr="005B1575" w14:paraId="59DF5242" w14:textId="77777777" w:rsidTr="006E0B1F">
        <w:trPr>
          <w:trHeight w:val="560"/>
        </w:trPr>
        <w:tc>
          <w:tcPr>
            <w:tcW w:w="7598" w:type="dxa"/>
            <w:vAlign w:val="center"/>
          </w:tcPr>
          <w:p w14:paraId="20C76815" w14:textId="77777777" w:rsidR="00C220DE" w:rsidRPr="00DD1352" w:rsidRDefault="00C220DE" w:rsidP="006E0B1F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jc w:val="both"/>
              <w:rPr>
                <w:rFonts w:ascii="Sylfaen" w:hAnsi="Sylfaen" w:cs="Arial"/>
                <w:color w:val="000000"/>
                <w:sz w:val="18"/>
                <w:szCs w:val="22"/>
              </w:rPr>
            </w:pPr>
            <w:r w:rsidRPr="00DD1352">
              <w:rPr>
                <w:rFonts w:ascii="Sylfaen" w:hAnsi="Sylfaen" w:cs="Arial"/>
                <w:b/>
                <w:color w:val="000000"/>
                <w:sz w:val="18"/>
                <w:szCs w:val="22"/>
              </w:rPr>
              <w:t>Mikroprzedsiębiorstwo:</w:t>
            </w:r>
            <w:r w:rsidRPr="00DD1352">
              <w:rPr>
                <w:rFonts w:ascii="Sylfaen" w:hAnsi="Sylfaen" w:cs="Arial"/>
                <w:color w:val="000000"/>
                <w:sz w:val="18"/>
                <w:szCs w:val="22"/>
              </w:rPr>
              <w:t xml:space="preserve"> przedsiębiorstwo, które </w:t>
            </w:r>
            <w:r w:rsidRPr="00DD1352">
              <w:rPr>
                <w:rFonts w:ascii="Sylfaen" w:hAnsi="Sylfaen" w:cs="Arial"/>
                <w:b/>
                <w:color w:val="000000"/>
                <w:sz w:val="18"/>
                <w:szCs w:val="22"/>
              </w:rPr>
              <w:t>zatrudnia mniej niż 10 osób</w:t>
            </w:r>
            <w:r w:rsidRPr="00DD1352">
              <w:rPr>
                <w:rFonts w:ascii="Sylfaen" w:hAnsi="Sylfaen" w:cs="Arial"/>
                <w:color w:val="000000"/>
                <w:sz w:val="18"/>
                <w:szCs w:val="22"/>
              </w:rPr>
              <w:t xml:space="preserve"> i którego roczny obrót lub roczna suma bilansowa </w:t>
            </w:r>
            <w:r w:rsidRPr="00DD1352">
              <w:rPr>
                <w:rFonts w:ascii="Sylfaen" w:hAnsi="Sylfaen" w:cs="Arial"/>
                <w:b/>
                <w:color w:val="000000"/>
                <w:sz w:val="18"/>
                <w:szCs w:val="22"/>
              </w:rPr>
              <w:t>nie przekracza 2 milionów EUR</w:t>
            </w:r>
          </w:p>
        </w:tc>
        <w:tc>
          <w:tcPr>
            <w:tcW w:w="1914" w:type="dxa"/>
            <w:vAlign w:val="center"/>
          </w:tcPr>
          <w:p w14:paraId="1CF0B869" w14:textId="77777777" w:rsidR="00C220DE" w:rsidRPr="005B1575" w:rsidRDefault="00C220DE" w:rsidP="006E0B1F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  <w:tr w:rsidR="00C220DE" w:rsidRPr="005B1575" w14:paraId="57DF567F" w14:textId="77777777" w:rsidTr="006E0B1F">
        <w:trPr>
          <w:trHeight w:val="560"/>
        </w:trPr>
        <w:tc>
          <w:tcPr>
            <w:tcW w:w="7598" w:type="dxa"/>
            <w:vAlign w:val="center"/>
          </w:tcPr>
          <w:p w14:paraId="67639E11" w14:textId="77777777" w:rsidR="00C220DE" w:rsidRPr="00DD1352" w:rsidRDefault="00C220DE" w:rsidP="006E0B1F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jc w:val="both"/>
              <w:rPr>
                <w:rFonts w:ascii="Sylfaen" w:hAnsi="Sylfaen" w:cs="Arial"/>
                <w:color w:val="000000"/>
                <w:sz w:val="18"/>
                <w:szCs w:val="22"/>
              </w:rPr>
            </w:pPr>
            <w:r w:rsidRPr="00DD1352">
              <w:rPr>
                <w:rFonts w:ascii="Sylfaen" w:hAnsi="Sylfaen" w:cs="Arial"/>
                <w:b/>
                <w:color w:val="000000"/>
                <w:sz w:val="18"/>
                <w:szCs w:val="22"/>
              </w:rPr>
              <w:t>Małe przedsiębiorstwo:</w:t>
            </w:r>
            <w:r w:rsidRPr="00DD1352">
              <w:rPr>
                <w:rFonts w:ascii="Sylfaen" w:hAnsi="Sylfaen" w:cs="Arial"/>
                <w:color w:val="000000"/>
                <w:sz w:val="18"/>
                <w:szCs w:val="22"/>
              </w:rPr>
              <w:t xml:space="preserve"> przedsiębiorstwo, które </w:t>
            </w:r>
            <w:r w:rsidRPr="00DD1352">
              <w:rPr>
                <w:rFonts w:ascii="Sylfaen" w:hAnsi="Sylfaen" w:cs="Arial"/>
                <w:b/>
                <w:color w:val="000000"/>
                <w:sz w:val="18"/>
                <w:szCs w:val="22"/>
              </w:rPr>
              <w:t>zatrudnia mniej niż 50 osób</w:t>
            </w:r>
            <w:r w:rsidRPr="00DD1352">
              <w:rPr>
                <w:rFonts w:ascii="Sylfaen" w:hAnsi="Sylfaen" w:cs="Arial"/>
                <w:color w:val="000000"/>
                <w:sz w:val="18"/>
                <w:szCs w:val="22"/>
              </w:rPr>
              <w:t xml:space="preserve"> i którego roczny obrót lub roczna suma bilansowa </w:t>
            </w:r>
            <w:r w:rsidRPr="00DD1352">
              <w:rPr>
                <w:rFonts w:ascii="Sylfaen" w:hAnsi="Sylfaen" w:cs="Arial"/>
                <w:b/>
                <w:color w:val="000000"/>
                <w:sz w:val="18"/>
                <w:szCs w:val="22"/>
              </w:rPr>
              <w:t>nie przekracza 10 milionów EUR</w:t>
            </w:r>
          </w:p>
        </w:tc>
        <w:tc>
          <w:tcPr>
            <w:tcW w:w="1914" w:type="dxa"/>
            <w:vAlign w:val="center"/>
          </w:tcPr>
          <w:p w14:paraId="73B3E82F" w14:textId="77777777" w:rsidR="00C220DE" w:rsidRPr="005B1575" w:rsidRDefault="00C220DE" w:rsidP="006E0B1F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  <w:tr w:rsidR="00C220DE" w:rsidRPr="005B1575" w14:paraId="687CA07C" w14:textId="77777777" w:rsidTr="006E0B1F">
        <w:trPr>
          <w:trHeight w:val="840"/>
        </w:trPr>
        <w:tc>
          <w:tcPr>
            <w:tcW w:w="7598" w:type="dxa"/>
            <w:vAlign w:val="center"/>
          </w:tcPr>
          <w:p w14:paraId="2E06370E" w14:textId="77777777" w:rsidR="00C220DE" w:rsidRPr="00DD1352" w:rsidRDefault="00C220DE" w:rsidP="006E0B1F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jc w:val="both"/>
              <w:rPr>
                <w:rFonts w:ascii="Sylfaen" w:hAnsi="Sylfaen" w:cs="Arial"/>
                <w:color w:val="000000"/>
                <w:sz w:val="18"/>
                <w:szCs w:val="22"/>
              </w:rPr>
            </w:pPr>
            <w:r w:rsidRPr="00DD1352">
              <w:rPr>
                <w:rFonts w:ascii="Sylfaen" w:hAnsi="Sylfaen" w:cs="Arial"/>
                <w:b/>
                <w:color w:val="000000"/>
                <w:sz w:val="18"/>
                <w:szCs w:val="22"/>
              </w:rPr>
              <w:t>Średnie przedsiębiorstwa: przedsiębiorstwa, które nie są mikroprzedsiębiorstwami ani małymi przedsiębiorstwami</w:t>
            </w:r>
            <w:r w:rsidRPr="00DD1352">
              <w:rPr>
                <w:rFonts w:ascii="Sylfaen" w:hAnsi="Sylfaen" w:cs="Arial"/>
                <w:color w:val="000000"/>
                <w:sz w:val="18"/>
                <w:szCs w:val="22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1914" w:type="dxa"/>
            <w:vAlign w:val="center"/>
          </w:tcPr>
          <w:p w14:paraId="3F7AE3A9" w14:textId="77777777" w:rsidR="00C220DE" w:rsidRPr="005B1575" w:rsidRDefault="00C220DE" w:rsidP="006E0B1F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  <w:tr w:rsidR="00C220DE" w:rsidRPr="005B1575" w14:paraId="4977A6A2" w14:textId="77777777" w:rsidTr="006E0B1F">
        <w:trPr>
          <w:trHeight w:val="340"/>
        </w:trPr>
        <w:tc>
          <w:tcPr>
            <w:tcW w:w="7598" w:type="dxa"/>
            <w:vAlign w:val="center"/>
          </w:tcPr>
          <w:p w14:paraId="1025A9F0" w14:textId="77777777" w:rsidR="00C220DE" w:rsidRPr="00DD1352" w:rsidRDefault="00C220DE" w:rsidP="006E0B1F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rPr>
                <w:rFonts w:ascii="Sylfaen" w:hAnsi="Sylfaen" w:cs="Arial"/>
                <w:color w:val="000000"/>
                <w:sz w:val="18"/>
                <w:szCs w:val="22"/>
              </w:rPr>
            </w:pPr>
            <w:r w:rsidRPr="00DD1352">
              <w:rPr>
                <w:rFonts w:ascii="Sylfaen" w:hAnsi="Sylfaen" w:cs="Arial"/>
                <w:b/>
                <w:color w:val="000000"/>
                <w:sz w:val="18"/>
                <w:szCs w:val="22"/>
              </w:rPr>
              <w:t>Żadne z powyższych</w:t>
            </w:r>
          </w:p>
        </w:tc>
        <w:tc>
          <w:tcPr>
            <w:tcW w:w="1914" w:type="dxa"/>
            <w:vAlign w:val="center"/>
          </w:tcPr>
          <w:p w14:paraId="0FF51D74" w14:textId="77777777" w:rsidR="00C220DE" w:rsidRPr="005B1575" w:rsidRDefault="00C220DE" w:rsidP="006E0B1F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</w:tbl>
    <w:p w14:paraId="0E40773C" w14:textId="77777777" w:rsidR="00C220DE" w:rsidRPr="005B1575" w:rsidRDefault="00C220DE" w:rsidP="00C220DE">
      <w:pPr>
        <w:pStyle w:val="Normalny2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rFonts w:ascii="Sylfaen" w:eastAsia="Arial" w:hAnsi="Sylfaen" w:cs="Arial"/>
          <w:color w:val="000000"/>
          <w:sz w:val="22"/>
          <w:szCs w:val="22"/>
        </w:rPr>
      </w:pPr>
    </w:p>
    <w:p w14:paraId="5A2AFF3A" w14:textId="77777777" w:rsidR="00C220DE" w:rsidRPr="005B1575" w:rsidRDefault="00C220DE" w:rsidP="00C220DE">
      <w:pPr>
        <w:pStyle w:val="Normalny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b/>
          <w:bCs/>
          <w:color w:val="000000"/>
          <w:sz w:val="22"/>
          <w:szCs w:val="22"/>
        </w:rPr>
        <w:t>Oświadczam/my</w:t>
      </w:r>
      <w:r w:rsidRPr="005B1575">
        <w:rPr>
          <w:rFonts w:ascii="Sylfaen" w:eastAsia="Arial" w:hAnsi="Sylfaen" w:cs="Arial"/>
          <w:color w:val="000000"/>
          <w:sz w:val="22"/>
          <w:szCs w:val="22"/>
        </w:rPr>
        <w:t>, że wypełniłem obowiązki informacyjne przewidziane w art. 13 lub art. 14 RODO</w:t>
      </w:r>
      <w:r w:rsidRPr="005B1575">
        <w:rPr>
          <w:rFonts w:ascii="Sylfaen" w:eastAsia="Arial" w:hAnsi="Sylfaen" w:cs="Arial"/>
          <w:color w:val="000000"/>
          <w:sz w:val="22"/>
          <w:szCs w:val="22"/>
          <w:vertAlign w:val="superscript"/>
        </w:rPr>
        <w:t>1)</w:t>
      </w:r>
      <w:r w:rsidRPr="005B1575">
        <w:rPr>
          <w:rFonts w:ascii="Sylfaen" w:eastAsia="Arial" w:hAnsi="Sylfaen" w:cs="Arial"/>
          <w:color w:val="00000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3E8E4A62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Arial" w:hAnsi="Sylfaen" w:cs="Arial"/>
          <w:color w:val="000000"/>
          <w:sz w:val="22"/>
          <w:szCs w:val="22"/>
        </w:rPr>
      </w:pPr>
    </w:p>
    <w:p w14:paraId="73C8642B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Arial" w:hAnsi="Sylfaen" w:cs="Arial"/>
          <w:color w:val="000000"/>
          <w:sz w:val="22"/>
          <w:szCs w:val="22"/>
        </w:rPr>
      </w:pPr>
    </w:p>
    <w:p w14:paraId="69B7CC44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color w:val="000000"/>
          <w:sz w:val="22"/>
          <w:szCs w:val="22"/>
        </w:rPr>
        <w:t>Dokumenty</w:t>
      </w:r>
    </w:p>
    <w:p w14:paraId="4B243647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color w:val="000000"/>
          <w:sz w:val="22"/>
          <w:szCs w:val="22"/>
        </w:rPr>
        <w:t xml:space="preserve">Na potwierdzenie spełnienia wymagań do oferty załączam: </w:t>
      </w:r>
    </w:p>
    <w:p w14:paraId="47431902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color w:val="000000"/>
          <w:sz w:val="22"/>
          <w:szCs w:val="22"/>
        </w:rPr>
        <w:t>.......... .......... .......... .......... .......... .......... .......... .......... ..........</w:t>
      </w:r>
    </w:p>
    <w:p w14:paraId="74234C0C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14:paraId="09295EE6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14:paraId="132A5ED2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14:paraId="5B8459C8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Arial" w:hAnsi="Sylfaen" w:cs="Arial"/>
          <w:color w:val="000000"/>
          <w:sz w:val="22"/>
          <w:szCs w:val="22"/>
        </w:rPr>
      </w:pPr>
    </w:p>
    <w:p w14:paraId="5B711F76" w14:textId="77777777" w:rsidR="00DD1352" w:rsidRDefault="00DD1352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ylfaen" w:eastAsia="Arial" w:hAnsi="Sylfaen" w:cs="Arial"/>
          <w:b/>
          <w:color w:val="000000"/>
          <w:sz w:val="22"/>
          <w:szCs w:val="22"/>
        </w:rPr>
      </w:pPr>
    </w:p>
    <w:p w14:paraId="7F753009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b/>
          <w:color w:val="000000"/>
          <w:sz w:val="22"/>
          <w:szCs w:val="22"/>
        </w:rPr>
        <w:t>Zastrzeżenie wykonawcy</w:t>
      </w:r>
    </w:p>
    <w:p w14:paraId="4DC0B611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Arial" w:hAnsi="Sylfaen" w:cs="Arial"/>
          <w:color w:val="000000"/>
          <w:sz w:val="22"/>
          <w:szCs w:val="22"/>
        </w:rPr>
      </w:pPr>
    </w:p>
    <w:p w14:paraId="75157A1F" w14:textId="1DD0E688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color w:val="000000"/>
          <w:sz w:val="22"/>
          <w:szCs w:val="22"/>
        </w:rPr>
        <w:t xml:space="preserve">Niżej wymienione dokumenty składające się na ofertę, stanowiące tajemnicę przedsiębiorstwa w rozumieniu przepisów o zwalczaniu nieuczciwej konkurencji, nie mogą być udostępniane </w:t>
      </w:r>
      <w:r w:rsidRPr="005B1575">
        <w:rPr>
          <w:rFonts w:ascii="Sylfaen" w:eastAsia="Arial" w:hAnsi="Sylfaen" w:cs="Arial"/>
          <w:i/>
          <w:color w:val="000000"/>
          <w:sz w:val="22"/>
          <w:szCs w:val="22"/>
        </w:rPr>
        <w:t>(wykonawca zobowiązany jest wykazać, iż zastrzeżone informacje stanowią tajemnicę przedsiębiorstwa):</w:t>
      </w:r>
    </w:p>
    <w:p w14:paraId="53FAF032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color w:val="000000"/>
          <w:sz w:val="22"/>
          <w:szCs w:val="22"/>
        </w:rPr>
        <w:t>………………………………………………………………………………………………</w:t>
      </w:r>
    </w:p>
    <w:p w14:paraId="5CDD8E98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color w:val="000000"/>
          <w:sz w:val="22"/>
          <w:szCs w:val="22"/>
        </w:rPr>
        <w:t>………………………………………………………………………………………………</w:t>
      </w:r>
    </w:p>
    <w:p w14:paraId="3AB454A8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color w:val="000000"/>
          <w:sz w:val="22"/>
          <w:szCs w:val="22"/>
        </w:rPr>
        <w:t>………………………………………………………………………………………………</w:t>
      </w:r>
    </w:p>
    <w:p w14:paraId="3320790A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ylfaen" w:eastAsia="Arial" w:hAnsi="Sylfaen" w:cs="Arial"/>
          <w:color w:val="000000"/>
          <w:sz w:val="22"/>
          <w:szCs w:val="22"/>
        </w:rPr>
      </w:pPr>
    </w:p>
    <w:p w14:paraId="7FD03D76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color w:val="000000"/>
          <w:sz w:val="22"/>
          <w:szCs w:val="22"/>
        </w:rPr>
        <w:t xml:space="preserve">Inne informacje wykonawcy: </w:t>
      </w:r>
    </w:p>
    <w:p w14:paraId="72D2C6FC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color w:val="000000"/>
          <w:sz w:val="22"/>
          <w:szCs w:val="22"/>
        </w:rPr>
        <w:t>………………………………………………………………………………………………</w:t>
      </w:r>
    </w:p>
    <w:p w14:paraId="1B2899C6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color w:val="000000"/>
          <w:sz w:val="22"/>
          <w:szCs w:val="22"/>
        </w:rPr>
        <w:t>………………………………………………………………………………………………</w:t>
      </w:r>
    </w:p>
    <w:p w14:paraId="7FA00DE1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color w:val="000000"/>
          <w:sz w:val="22"/>
          <w:szCs w:val="22"/>
        </w:rPr>
        <w:t>………………………………………………………………………………………………</w:t>
      </w:r>
    </w:p>
    <w:p w14:paraId="3A415F7C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Arial" w:hAnsi="Sylfaen" w:cs="Arial"/>
          <w:color w:val="000000"/>
          <w:sz w:val="22"/>
          <w:szCs w:val="22"/>
        </w:rPr>
      </w:pPr>
    </w:p>
    <w:p w14:paraId="78F8DD81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Arial" w:hAnsi="Sylfaen" w:cs="Arial"/>
          <w:color w:val="000000"/>
          <w:sz w:val="22"/>
          <w:szCs w:val="22"/>
        </w:rPr>
      </w:pPr>
    </w:p>
    <w:p w14:paraId="7E56864F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color w:val="000000"/>
          <w:sz w:val="22"/>
          <w:szCs w:val="22"/>
        </w:rPr>
        <w:t>............................</w:t>
      </w:r>
    </w:p>
    <w:p w14:paraId="586B8CFE" w14:textId="61C549D6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color w:val="000000"/>
          <w:sz w:val="22"/>
          <w:szCs w:val="22"/>
        </w:rPr>
        <w:t>(data</w:t>
      </w:r>
      <w:r w:rsidR="00C5486B">
        <w:rPr>
          <w:rFonts w:ascii="Sylfaen" w:eastAsia="Arial" w:hAnsi="Sylfaen" w:cs="Arial"/>
          <w:color w:val="000000"/>
          <w:sz w:val="22"/>
          <w:szCs w:val="22"/>
        </w:rPr>
        <w:t>, podpis</w:t>
      </w:r>
      <w:r w:rsidRPr="005B1575">
        <w:rPr>
          <w:rFonts w:ascii="Sylfaen" w:eastAsia="Arial" w:hAnsi="Sylfaen" w:cs="Arial"/>
          <w:color w:val="000000"/>
          <w:sz w:val="22"/>
          <w:szCs w:val="22"/>
        </w:rPr>
        <w:t>)</w:t>
      </w:r>
    </w:p>
    <w:p w14:paraId="310CD5B3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Arial" w:hAnsi="Sylfaen" w:cs="Arial"/>
          <w:color w:val="000000"/>
          <w:sz w:val="22"/>
          <w:szCs w:val="22"/>
        </w:rPr>
      </w:pPr>
    </w:p>
    <w:p w14:paraId="546EFD4E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Arial" w:hAnsi="Sylfaen" w:cs="Arial"/>
          <w:color w:val="000000"/>
          <w:sz w:val="22"/>
          <w:szCs w:val="22"/>
        </w:rPr>
      </w:pPr>
    </w:p>
    <w:p w14:paraId="40F88BE7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i/>
          <w:color w:val="000000"/>
          <w:sz w:val="22"/>
          <w:szCs w:val="22"/>
        </w:rPr>
        <w:t>* niepotrzebne skreślić</w:t>
      </w:r>
    </w:p>
    <w:p w14:paraId="1A1BEC58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Arial" w:hAnsi="Sylfaen" w:cs="Arial"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i/>
          <w:color w:val="000000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46B420" w14:textId="77777777" w:rsidR="00C220DE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Arial" w:hAnsi="Sylfaen" w:cs="Arial"/>
          <w:i/>
          <w:color w:val="000000"/>
          <w:sz w:val="22"/>
          <w:szCs w:val="22"/>
        </w:rPr>
      </w:pPr>
      <w:r w:rsidRPr="005B1575">
        <w:rPr>
          <w:rFonts w:ascii="Sylfaen" w:eastAsia="Arial" w:hAnsi="Sylfaen" w:cs="Arial"/>
          <w:i/>
          <w:color w:val="000000"/>
          <w:sz w:val="22"/>
          <w:szCs w:val="22"/>
        </w:rPr>
        <w:lastRenderedPageBreak/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EC3EAB" w14:textId="0E2D2FEB" w:rsidR="00A36FC8" w:rsidRDefault="00A36FC8" w:rsidP="00A36FC8">
      <w:pPr>
        <w:pStyle w:val="Default"/>
        <w:jc w:val="both"/>
        <w:rPr>
          <w:sz w:val="13"/>
          <w:szCs w:val="13"/>
        </w:rPr>
      </w:pPr>
      <w:r>
        <w:rPr>
          <w:rFonts w:ascii="Sylfaen" w:eastAsia="Arial" w:hAnsi="Sylfaen"/>
          <w:i/>
          <w:sz w:val="22"/>
          <w:szCs w:val="22"/>
        </w:rPr>
        <w:t xml:space="preserve">*** </w:t>
      </w:r>
      <w:r w:rsidRPr="00A36FC8">
        <w:rPr>
          <w:rFonts w:ascii="Sylfaen" w:eastAsia="Arial" w:hAnsi="Sylfaen"/>
          <w:i/>
          <w:sz w:val="22"/>
          <w:szCs w:val="22"/>
          <w:lang w:eastAsia="pl-PL"/>
        </w:rPr>
        <w:t>oświadczenie, zgodne z art. 117 ust. 4 PZP składają Wykonawcy wspólnie ubiegający się o udzielenie zamówienia oraz działający w formie spółki cywilnej.</w:t>
      </w:r>
    </w:p>
    <w:p w14:paraId="0C9483F5" w14:textId="1EAF3C20" w:rsidR="00A36FC8" w:rsidRPr="005B1575" w:rsidRDefault="00A36FC8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Arial" w:hAnsi="Sylfaen" w:cs="Arial"/>
          <w:i/>
          <w:color w:val="000000"/>
          <w:sz w:val="22"/>
          <w:szCs w:val="22"/>
        </w:rPr>
      </w:pPr>
    </w:p>
    <w:p w14:paraId="7F790663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Arial" w:hAnsi="Sylfaen" w:cs="Arial"/>
          <w:i/>
          <w:color w:val="000000"/>
          <w:sz w:val="22"/>
          <w:szCs w:val="22"/>
        </w:rPr>
      </w:pPr>
    </w:p>
    <w:p w14:paraId="60F71134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Arial" w:hAnsi="Sylfaen" w:cs="Arial"/>
          <w:i/>
          <w:color w:val="000000"/>
          <w:sz w:val="22"/>
          <w:szCs w:val="22"/>
        </w:rPr>
      </w:pPr>
    </w:p>
    <w:p w14:paraId="015BE0DF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Arial" w:hAnsi="Sylfaen" w:cs="Arial"/>
          <w:i/>
          <w:color w:val="000000"/>
          <w:sz w:val="22"/>
          <w:szCs w:val="22"/>
        </w:rPr>
      </w:pPr>
    </w:p>
    <w:p w14:paraId="3CCE6A7B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Arial" w:hAnsi="Sylfaen" w:cs="Arial"/>
          <w:i/>
          <w:color w:val="000000"/>
          <w:sz w:val="22"/>
          <w:szCs w:val="22"/>
        </w:rPr>
      </w:pPr>
    </w:p>
    <w:p w14:paraId="55D7D59D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Arial" w:hAnsi="Sylfaen" w:cs="Arial"/>
          <w:i/>
          <w:color w:val="000000"/>
          <w:sz w:val="22"/>
          <w:szCs w:val="22"/>
        </w:rPr>
      </w:pPr>
    </w:p>
    <w:p w14:paraId="542AC0AD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Arial" w:hAnsi="Sylfaen" w:cs="Arial"/>
          <w:i/>
          <w:color w:val="000000"/>
          <w:sz w:val="22"/>
          <w:szCs w:val="22"/>
        </w:rPr>
      </w:pPr>
    </w:p>
    <w:p w14:paraId="072E821F" w14:textId="77777777" w:rsidR="00C220DE" w:rsidRPr="005B1575" w:rsidRDefault="00C220DE" w:rsidP="00C220DE">
      <w:pPr>
        <w:tabs>
          <w:tab w:val="left" w:pos="1978"/>
          <w:tab w:val="left" w:pos="3828"/>
          <w:tab w:val="center" w:pos="4677"/>
        </w:tabs>
        <w:spacing w:line="360" w:lineRule="auto"/>
        <w:ind w:hanging="2"/>
        <w:jc w:val="both"/>
        <w:textAlignment w:val="baseline"/>
        <w:rPr>
          <w:rFonts w:ascii="Sylfaen" w:eastAsia="Arial" w:hAnsi="Sylfaen"/>
          <w:b/>
          <w:color w:val="FF0000"/>
          <w:kern w:val="1"/>
          <w:sz w:val="16"/>
          <w:szCs w:val="16"/>
          <w:lang w:eastAsia="zh-CN" w:bidi="hi-IN"/>
        </w:rPr>
      </w:pPr>
      <w:r w:rsidRPr="005B1575">
        <w:rPr>
          <w:rFonts w:ascii="Sylfaen" w:eastAsia="Arial" w:hAnsi="Sylfaen"/>
          <w:b/>
          <w:color w:val="FF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1E428780" w14:textId="77777777" w:rsidR="00C220DE" w:rsidRPr="005B1575" w:rsidRDefault="00C220DE" w:rsidP="00C220DE">
      <w:pPr>
        <w:tabs>
          <w:tab w:val="left" w:pos="1978"/>
          <w:tab w:val="left" w:pos="3828"/>
          <w:tab w:val="center" w:pos="4677"/>
        </w:tabs>
        <w:spacing w:line="360" w:lineRule="auto"/>
        <w:ind w:hanging="2"/>
        <w:textAlignment w:val="baseline"/>
        <w:rPr>
          <w:rFonts w:ascii="Sylfaen" w:hAnsi="Sylfaen" w:cs="Verdana"/>
          <w:color w:val="000000"/>
          <w:sz w:val="16"/>
          <w:szCs w:val="16"/>
        </w:rPr>
      </w:pPr>
      <w:r w:rsidRPr="005B1575">
        <w:rPr>
          <w:rFonts w:ascii="Sylfaen" w:eastAsia="Arial" w:hAnsi="Sylfaen"/>
          <w:b/>
          <w:color w:val="FF0000"/>
          <w:kern w:val="1"/>
          <w:sz w:val="16"/>
          <w:szCs w:val="16"/>
          <w:lang w:eastAsia="zh-CN" w:bidi="hi-IN"/>
        </w:rPr>
        <w:t xml:space="preserve">Zamawiający zaleca zapisanie dokumentu w formacie PDF.   </w:t>
      </w:r>
    </w:p>
    <w:p w14:paraId="795501BA" w14:textId="77777777" w:rsidR="00C220DE" w:rsidRPr="005B1575" w:rsidRDefault="00C220DE" w:rsidP="00C220DE">
      <w:pPr>
        <w:pStyle w:val="Normalny2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Arial" w:hAnsi="Sylfaen" w:cs="Arial"/>
          <w:color w:val="000000"/>
          <w:sz w:val="22"/>
          <w:szCs w:val="22"/>
        </w:rPr>
      </w:pPr>
    </w:p>
    <w:p w14:paraId="03FC752B" w14:textId="77777777" w:rsidR="005A6D12" w:rsidRDefault="005A6D12"/>
    <w:sectPr w:rsidR="005A6D12" w:rsidSect="00195A08">
      <w:headerReference w:type="first" r:id="rId10"/>
      <w:pgSz w:w="11906" w:h="16838"/>
      <w:pgMar w:top="426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19D61" w14:textId="77777777" w:rsidR="00292AA2" w:rsidRDefault="00292AA2" w:rsidP="00DE74E4">
      <w:r>
        <w:separator/>
      </w:r>
    </w:p>
  </w:endnote>
  <w:endnote w:type="continuationSeparator" w:id="0">
    <w:p w14:paraId="11BE7060" w14:textId="77777777" w:rsidR="00292AA2" w:rsidRDefault="00292AA2" w:rsidP="00DE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E09B1" w14:textId="77777777" w:rsidR="00292AA2" w:rsidRDefault="00292AA2" w:rsidP="00DE74E4">
      <w:r>
        <w:separator/>
      </w:r>
    </w:p>
  </w:footnote>
  <w:footnote w:type="continuationSeparator" w:id="0">
    <w:p w14:paraId="5046F702" w14:textId="77777777" w:rsidR="00292AA2" w:rsidRDefault="00292AA2" w:rsidP="00DE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DBB47" w14:textId="6C32F3BE" w:rsidR="0063766D" w:rsidRDefault="00917435" w:rsidP="00917435">
    <w:pPr>
      <w:pStyle w:val="Nagwek"/>
      <w:tabs>
        <w:tab w:val="clear" w:pos="4536"/>
        <w:tab w:val="clear" w:pos="9072"/>
        <w:tab w:val="left" w:pos="398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6306B"/>
    <w:multiLevelType w:val="hybridMultilevel"/>
    <w:tmpl w:val="5EE85900"/>
    <w:lvl w:ilvl="0" w:tplc="A4FA9B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87750"/>
    <w:multiLevelType w:val="hybridMultilevel"/>
    <w:tmpl w:val="0114D3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7A0616"/>
    <w:multiLevelType w:val="hybridMultilevel"/>
    <w:tmpl w:val="6CFC820A"/>
    <w:lvl w:ilvl="0" w:tplc="CDC8F070">
      <w:start w:val="1"/>
      <w:numFmt w:val="ordinal"/>
      <w:lvlText w:val="4. %1"/>
      <w:lvlJc w:val="right"/>
      <w:pPr>
        <w:tabs>
          <w:tab w:val="num" w:pos="226"/>
        </w:tabs>
        <w:ind w:left="170" w:hanging="17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9155EA"/>
    <w:multiLevelType w:val="hybridMultilevel"/>
    <w:tmpl w:val="44026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C5B43"/>
    <w:multiLevelType w:val="hybridMultilevel"/>
    <w:tmpl w:val="BD40E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E4"/>
    <w:rsid w:val="0005777D"/>
    <w:rsid w:val="0009323E"/>
    <w:rsid w:val="001251A1"/>
    <w:rsid w:val="00146C39"/>
    <w:rsid w:val="001950F0"/>
    <w:rsid w:val="00195A08"/>
    <w:rsid w:val="001A3A31"/>
    <w:rsid w:val="001B2F6C"/>
    <w:rsid w:val="001C1317"/>
    <w:rsid w:val="002503F5"/>
    <w:rsid w:val="002551CF"/>
    <w:rsid w:val="00292AA2"/>
    <w:rsid w:val="002C578C"/>
    <w:rsid w:val="002D1BFD"/>
    <w:rsid w:val="00306E01"/>
    <w:rsid w:val="0037730F"/>
    <w:rsid w:val="00385237"/>
    <w:rsid w:val="00403511"/>
    <w:rsid w:val="00445198"/>
    <w:rsid w:val="00493E96"/>
    <w:rsid w:val="004C6803"/>
    <w:rsid w:val="004F313B"/>
    <w:rsid w:val="005074DD"/>
    <w:rsid w:val="00571029"/>
    <w:rsid w:val="005A6D12"/>
    <w:rsid w:val="005F3C4B"/>
    <w:rsid w:val="00632BA9"/>
    <w:rsid w:val="00635FE5"/>
    <w:rsid w:val="0063766D"/>
    <w:rsid w:val="00684AAD"/>
    <w:rsid w:val="00685537"/>
    <w:rsid w:val="006B01D2"/>
    <w:rsid w:val="006B4FF0"/>
    <w:rsid w:val="006C64FE"/>
    <w:rsid w:val="006E418B"/>
    <w:rsid w:val="00703DA9"/>
    <w:rsid w:val="00711C27"/>
    <w:rsid w:val="007356EB"/>
    <w:rsid w:val="00750549"/>
    <w:rsid w:val="00754A60"/>
    <w:rsid w:val="007A238E"/>
    <w:rsid w:val="0083568E"/>
    <w:rsid w:val="00837618"/>
    <w:rsid w:val="008E6E13"/>
    <w:rsid w:val="00906A3C"/>
    <w:rsid w:val="00917435"/>
    <w:rsid w:val="00952971"/>
    <w:rsid w:val="009A4B0A"/>
    <w:rsid w:val="009B1E84"/>
    <w:rsid w:val="009D25BA"/>
    <w:rsid w:val="009E20FF"/>
    <w:rsid w:val="00A36FC8"/>
    <w:rsid w:val="00A6558D"/>
    <w:rsid w:val="00A77F09"/>
    <w:rsid w:val="00A831B6"/>
    <w:rsid w:val="00AD22D1"/>
    <w:rsid w:val="00B81DE8"/>
    <w:rsid w:val="00BB45B6"/>
    <w:rsid w:val="00C220DE"/>
    <w:rsid w:val="00C250DD"/>
    <w:rsid w:val="00C308A3"/>
    <w:rsid w:val="00C5486B"/>
    <w:rsid w:val="00D15869"/>
    <w:rsid w:val="00D30E3F"/>
    <w:rsid w:val="00D71C8B"/>
    <w:rsid w:val="00DD1352"/>
    <w:rsid w:val="00DE74E4"/>
    <w:rsid w:val="00DF2586"/>
    <w:rsid w:val="00E0382D"/>
    <w:rsid w:val="00E43375"/>
    <w:rsid w:val="00E95569"/>
    <w:rsid w:val="00EA7910"/>
    <w:rsid w:val="00EB344D"/>
    <w:rsid w:val="00F2209E"/>
    <w:rsid w:val="00F8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C0221"/>
  <w15:chartTrackingRefBased/>
  <w15:docId w15:val="{70451DE5-0F22-470A-A093-05E01690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DE7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E74E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E74E4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DE74E4"/>
    <w:rPr>
      <w:b/>
      <w:bCs/>
    </w:rPr>
  </w:style>
  <w:style w:type="paragraph" w:styleId="Akapitzlist">
    <w:name w:val="List Paragraph"/>
    <w:aliases w:val="normalny tekst,Podsis rysunku,CW_Lista,A_wyliczenie,K-P_odwolanie,Akapit z listą5,maz_wyliczenie,opis dzialania,Kropki,Akapit z listą BS,L1,Numerowanie,CP-UC,CP-Punkty,Bullet List,List - bullets,Equipment,Bullet 1,List Paragraph Char Char"/>
    <w:basedOn w:val="Normalny"/>
    <w:link w:val="AkapitzlistZnak"/>
    <w:uiPriority w:val="34"/>
    <w:qFormat/>
    <w:rsid w:val="00DE74E4"/>
    <w:pPr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rsid w:val="00DE74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74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74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74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2">
    <w:name w:val="Normalny2"/>
    <w:rsid w:val="00C220DE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C220DE"/>
    <w:pPr>
      <w:widowControl w:val="0"/>
      <w:suppressLineNumbers/>
      <w:suppressAutoHyphens/>
      <w:spacing w:after="0" w:line="100" w:lineRule="atLeast"/>
      <w:jc w:val="center"/>
    </w:pPr>
    <w:rPr>
      <w:rFonts w:eastAsia="Arial Unicode MS" w:cs="Tahoma"/>
      <w:b/>
      <w:kern w:val="1"/>
      <w:sz w:val="52"/>
      <w:szCs w:val="24"/>
      <w:lang w:eastAsia="ar-SA"/>
    </w:rPr>
  </w:style>
  <w:style w:type="paragraph" w:customStyle="1" w:styleId="Skrconyadreszwrotny">
    <w:name w:val="Skrócony adres zwrotny"/>
    <w:basedOn w:val="Normalny"/>
    <w:rsid w:val="00C220DE"/>
    <w:rPr>
      <w:sz w:val="24"/>
    </w:rPr>
  </w:style>
  <w:style w:type="table" w:styleId="Tabela-Siatka">
    <w:name w:val="Table Grid"/>
    <w:basedOn w:val="Standardowy"/>
    <w:rsid w:val="00C22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C220D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20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20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6F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FC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F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F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F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F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FC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A36F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rsid w:val="00952971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AkapitzlistZnak">
    <w:name w:val="Akapit z listą Znak"/>
    <w:aliases w:val="normalny tekst Znak,Podsis rysunku Znak,CW_Lista Znak,A_wyliczenie Znak,K-P_odwolanie Znak,Akapit z listą5 Znak,maz_wyliczenie Znak,opis dzialania Znak,Kropki Znak,Akapit z listą BS Znak,L1 Znak,Numerowanie Znak,CP-UC Znak"/>
    <w:link w:val="Akapitzlist"/>
    <w:uiPriority w:val="34"/>
    <w:qFormat/>
    <w:locked/>
    <w:rsid w:val="00952971"/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29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297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0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C0E3CE2A54B54BB22D466FF976E0CA" ma:contentTypeVersion="14" ma:contentTypeDescription="Utwórz nowy dokument." ma:contentTypeScope="" ma:versionID="c79cffa3d0949ac445c3e38aa7157454">
  <xsd:schema xmlns:xsd="http://www.w3.org/2001/XMLSchema" xmlns:xs="http://www.w3.org/2001/XMLSchema" xmlns:p="http://schemas.microsoft.com/office/2006/metadata/properties" xmlns:ns3="797f1dc2-8d94-4174-b000-101e7575fb6c" xmlns:ns4="cc04306a-7e29-4598-8bc0-52e63436a2cf" targetNamespace="http://schemas.microsoft.com/office/2006/metadata/properties" ma:root="true" ma:fieldsID="59c847653d605c8d1c9e4cb5f760560c" ns3:_="" ns4:_="">
    <xsd:import namespace="797f1dc2-8d94-4174-b000-101e7575fb6c"/>
    <xsd:import namespace="cc04306a-7e29-4598-8bc0-52e63436a2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f1dc2-8d94-4174-b000-101e7575f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4306a-7e29-4598-8bc0-52e63436a2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BAC4A7-12E2-48A1-BF7F-DF66825FE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f1dc2-8d94-4174-b000-101e7575fb6c"/>
    <ds:schemaRef ds:uri="cc04306a-7e29-4598-8bc0-52e63436a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24E640-8E03-4FEB-A3A9-AA4EF48636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F7242E-D1CF-40E4-9ADE-27018F48FC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1117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Paczyński</dc:creator>
  <cp:keywords/>
  <dc:description/>
  <cp:lastModifiedBy>Użytkownik systemu Windows</cp:lastModifiedBy>
  <cp:revision>3</cp:revision>
  <cp:lastPrinted>2019-05-07T23:31:00Z</cp:lastPrinted>
  <dcterms:created xsi:type="dcterms:W3CDTF">2023-12-08T06:45:00Z</dcterms:created>
  <dcterms:modified xsi:type="dcterms:W3CDTF">2023-12-08T09:33:00Z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0x0101003CC0E3CE2A54B54BB22D466FF976E0CA</vt:lpwstr>
  </property>
</Properties>
</file>